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7A23C" w14:textId="178E4606" w:rsidR="00C36D1D" w:rsidRPr="00D5067B" w:rsidRDefault="00183505" w:rsidP="00B919C3">
      <w:pPr>
        <w:pStyle w:val="Bezmezer"/>
        <w:rPr>
          <w:b/>
          <w:bCs/>
        </w:rPr>
      </w:pPr>
      <w:r w:rsidRPr="00D5067B">
        <w:rPr>
          <w:b/>
          <w:bCs/>
        </w:rPr>
        <w:t>Prehlaď</w:t>
      </w:r>
      <w:r w:rsidR="00C36D1D" w:rsidRPr="00D5067B">
        <w:rPr>
          <w:b/>
          <w:bCs/>
        </w:rPr>
        <w:t xml:space="preserve"> prie</w:t>
      </w:r>
      <w:r>
        <w:rPr>
          <w:b/>
          <w:bCs/>
        </w:rPr>
        <w:t>s</w:t>
      </w:r>
      <w:r w:rsidR="00C36D1D" w:rsidRPr="00D5067B">
        <w:rPr>
          <w:b/>
          <w:bCs/>
        </w:rPr>
        <w:t>kumov</w:t>
      </w:r>
      <w:r>
        <w:rPr>
          <w:b/>
          <w:bCs/>
        </w:rPr>
        <w:t>, posudkov</w:t>
      </w:r>
      <w:r w:rsidR="00C36D1D" w:rsidRPr="00D5067B">
        <w:rPr>
          <w:b/>
          <w:bCs/>
        </w:rPr>
        <w:t xml:space="preserve"> a </w:t>
      </w:r>
      <w:r w:rsidRPr="00D5067B">
        <w:rPr>
          <w:b/>
          <w:bCs/>
        </w:rPr>
        <w:t>štúdií</w:t>
      </w:r>
      <w:r w:rsidR="00C36D1D" w:rsidRPr="00D5067B">
        <w:rPr>
          <w:b/>
          <w:bCs/>
        </w:rPr>
        <w:t xml:space="preserve"> pre DVZ</w:t>
      </w:r>
    </w:p>
    <w:p w14:paraId="30122216" w14:textId="6B6CC0DA" w:rsidR="00C36D1D" w:rsidRPr="00C36D1D" w:rsidRDefault="00D5067B" w:rsidP="00B919C3">
      <w:pPr>
        <w:pStyle w:val="Bezmezer"/>
      </w:pPr>
      <w:r>
        <w:t>2</w:t>
      </w:r>
      <w:r w:rsidR="00183505">
        <w:t>3</w:t>
      </w:r>
      <w:r>
        <w:t>.3.2025</w:t>
      </w:r>
    </w:p>
    <w:p w14:paraId="315F9B94" w14:textId="77777777" w:rsidR="00C36D1D" w:rsidRDefault="00C36D1D" w:rsidP="00B919C3">
      <w:pPr>
        <w:pStyle w:val="Bezmezer"/>
        <w:rPr>
          <w:highlight w:val="cyan"/>
        </w:rPr>
      </w:pPr>
    </w:p>
    <w:p w14:paraId="65BD5B56" w14:textId="25F7E02B" w:rsidR="00B919C3" w:rsidRDefault="00B919C3" w:rsidP="00B919C3">
      <w:pPr>
        <w:pStyle w:val="Bezmezer"/>
      </w:pPr>
      <w:proofErr w:type="spellStart"/>
      <w:r>
        <w:rPr>
          <w:highlight w:val="cyan"/>
        </w:rPr>
        <w:t>Súčast</w:t>
      </w:r>
      <w:proofErr w:type="spellEnd"/>
      <w:r w:rsidRPr="00672E95">
        <w:rPr>
          <w:highlight w:val="cyan"/>
        </w:rPr>
        <w:t xml:space="preserve"> EIA</w:t>
      </w:r>
    </w:p>
    <w:p w14:paraId="5B61F11B" w14:textId="4643D797" w:rsidR="009A07C3" w:rsidRPr="009A07C3" w:rsidRDefault="00B919C3" w:rsidP="009A07C3">
      <w:pPr>
        <w:pStyle w:val="Bezmezer"/>
      </w:pPr>
      <w:r>
        <w:rPr>
          <w:highlight w:val="yellow"/>
        </w:rPr>
        <w:t>Žlté</w:t>
      </w:r>
      <w:r w:rsidR="009A07C3" w:rsidRPr="009A07C3">
        <w:rPr>
          <w:highlight w:val="yellow"/>
        </w:rPr>
        <w:t xml:space="preserve"> v DUR</w:t>
      </w:r>
    </w:p>
    <w:p w14:paraId="20D97BF3" w14:textId="7DF32834" w:rsidR="00B919C3" w:rsidRDefault="00B919C3" w:rsidP="009A07C3">
      <w:pPr>
        <w:pStyle w:val="Bezmezer"/>
        <w:rPr>
          <w:rStyle w:val="Hyperlink3"/>
          <w:sz w:val="20"/>
          <w:szCs w:val="20"/>
          <w:highlight w:val="lightGray"/>
        </w:rPr>
      </w:pPr>
      <w:r w:rsidRPr="00B919C3">
        <w:rPr>
          <w:rStyle w:val="Hyperlink3"/>
          <w:sz w:val="20"/>
          <w:szCs w:val="20"/>
          <w:highlight w:val="lightGray"/>
        </w:rPr>
        <w:t>Sivo v</w:t>
      </w:r>
      <w:r>
        <w:rPr>
          <w:rStyle w:val="Hyperlink3"/>
          <w:sz w:val="20"/>
          <w:szCs w:val="20"/>
          <w:highlight w:val="lightGray"/>
        </w:rPr>
        <w:t> </w:t>
      </w:r>
      <w:r w:rsidRPr="00B919C3">
        <w:rPr>
          <w:rStyle w:val="Hyperlink3"/>
          <w:sz w:val="20"/>
          <w:szCs w:val="20"/>
          <w:highlight w:val="lightGray"/>
        </w:rPr>
        <w:t>DSP</w:t>
      </w:r>
    </w:p>
    <w:p w14:paraId="5883ECA4" w14:textId="08B27FC4" w:rsidR="00B919C3" w:rsidRPr="00B919C3" w:rsidRDefault="00B919C3" w:rsidP="009A07C3">
      <w:pPr>
        <w:pStyle w:val="Bezmezer"/>
        <w:rPr>
          <w:rStyle w:val="Hyperlink3"/>
          <w:sz w:val="20"/>
          <w:szCs w:val="20"/>
          <w:highlight w:val="darkGray"/>
        </w:rPr>
      </w:pPr>
      <w:r w:rsidRPr="00B919C3">
        <w:rPr>
          <w:rStyle w:val="Hyperlink3"/>
          <w:sz w:val="20"/>
          <w:szCs w:val="20"/>
          <w:highlight w:val="darkGray"/>
        </w:rPr>
        <w:t>Tmavšej sivo v DSP, ale nie v správe B</w:t>
      </w:r>
    </w:p>
    <w:p w14:paraId="0EAE9A4B" w14:textId="77777777" w:rsidR="009A07C3" w:rsidRDefault="009A07C3" w:rsidP="007E3154">
      <w:pPr>
        <w:pStyle w:val="Bezmezer"/>
        <w:rPr>
          <w:b/>
          <w:bCs/>
          <w:sz w:val="20"/>
          <w:szCs w:val="20"/>
        </w:rPr>
      </w:pPr>
    </w:p>
    <w:p w14:paraId="1B5A875B" w14:textId="7029CD1C" w:rsidR="007E3154" w:rsidRDefault="007E3154" w:rsidP="007E3154">
      <w:pPr>
        <w:pStyle w:val="Bezmezer"/>
        <w:rPr>
          <w:b/>
          <w:bCs/>
          <w:sz w:val="20"/>
          <w:szCs w:val="20"/>
        </w:rPr>
      </w:pPr>
      <w:r w:rsidRPr="009A07C3">
        <w:rPr>
          <w:b/>
          <w:bCs/>
          <w:sz w:val="20"/>
          <w:szCs w:val="20"/>
        </w:rPr>
        <w:t>DUR 30.3.2023</w:t>
      </w:r>
    </w:p>
    <w:p w14:paraId="6891F930" w14:textId="77777777" w:rsidR="00672E95" w:rsidRPr="00672E95" w:rsidRDefault="00672E95" w:rsidP="00672E95">
      <w:pPr>
        <w:pStyle w:val="Bezmezer"/>
        <w:rPr>
          <w:sz w:val="20"/>
          <w:szCs w:val="20"/>
          <w:u w:val="single"/>
        </w:rPr>
      </w:pPr>
      <w:r w:rsidRPr="00672E95">
        <w:rPr>
          <w:sz w:val="20"/>
          <w:szCs w:val="20"/>
          <w:u w:val="single"/>
        </w:rPr>
        <w:t>1.4.1</w:t>
      </w:r>
      <w:r w:rsidRPr="00672E95">
        <w:rPr>
          <w:sz w:val="20"/>
          <w:szCs w:val="20"/>
          <w:u w:val="single"/>
        </w:rPr>
        <w:tab/>
        <w:t>Štúdie:</w:t>
      </w:r>
    </w:p>
    <w:p w14:paraId="431187FF" w14:textId="77777777" w:rsidR="00672E95" w:rsidRPr="00672E95" w:rsidRDefault="00672E95" w:rsidP="00672E95">
      <w:pPr>
        <w:pStyle w:val="Bezmezer"/>
        <w:rPr>
          <w:sz w:val="20"/>
          <w:szCs w:val="20"/>
        </w:rPr>
      </w:pPr>
      <w:r w:rsidRPr="00672E95">
        <w:rPr>
          <w:sz w:val="20"/>
          <w:szCs w:val="20"/>
        </w:rPr>
        <w:t>-</w:t>
      </w:r>
      <w:r w:rsidRPr="00672E95">
        <w:rPr>
          <w:sz w:val="20"/>
          <w:szCs w:val="20"/>
        </w:rPr>
        <w:tab/>
        <w:t xml:space="preserve">BST Bytový súbor Terchovská – architektonická štúdie, </w:t>
      </w:r>
      <w:proofErr w:type="spellStart"/>
      <w:r w:rsidRPr="00672E95">
        <w:rPr>
          <w:sz w:val="20"/>
          <w:szCs w:val="20"/>
        </w:rPr>
        <w:t>TheBüro</w:t>
      </w:r>
      <w:proofErr w:type="spellEnd"/>
      <w:r w:rsidRPr="00672E95">
        <w:rPr>
          <w:sz w:val="20"/>
          <w:szCs w:val="20"/>
        </w:rPr>
        <w:t xml:space="preserve">, </w:t>
      </w:r>
      <w:proofErr w:type="spellStart"/>
      <w:r w:rsidRPr="00672E95">
        <w:rPr>
          <w:sz w:val="20"/>
          <w:szCs w:val="20"/>
        </w:rPr>
        <w:t>s.r.o</w:t>
      </w:r>
      <w:proofErr w:type="spellEnd"/>
      <w:r w:rsidRPr="00672E95">
        <w:rPr>
          <w:sz w:val="20"/>
          <w:szCs w:val="20"/>
        </w:rPr>
        <w:t>., 05/2021</w:t>
      </w:r>
    </w:p>
    <w:p w14:paraId="129B0826" w14:textId="77777777" w:rsidR="00672E95" w:rsidRPr="00672E95" w:rsidRDefault="00672E95" w:rsidP="00672E95">
      <w:pPr>
        <w:pStyle w:val="Bezmezer"/>
        <w:rPr>
          <w:sz w:val="20"/>
          <w:szCs w:val="20"/>
        </w:rPr>
      </w:pPr>
      <w:r w:rsidRPr="00672E95">
        <w:rPr>
          <w:sz w:val="20"/>
          <w:szCs w:val="20"/>
        </w:rPr>
        <w:t>-</w:t>
      </w:r>
      <w:r w:rsidRPr="00672E95">
        <w:rPr>
          <w:sz w:val="20"/>
          <w:szCs w:val="20"/>
        </w:rPr>
        <w:tab/>
      </w:r>
      <w:proofErr w:type="spellStart"/>
      <w:r w:rsidRPr="00672E95">
        <w:rPr>
          <w:sz w:val="20"/>
          <w:szCs w:val="20"/>
        </w:rPr>
        <w:t>Technicko</w:t>
      </w:r>
      <w:proofErr w:type="spellEnd"/>
      <w:r w:rsidRPr="00672E95">
        <w:rPr>
          <w:sz w:val="20"/>
          <w:szCs w:val="20"/>
        </w:rPr>
        <w:t xml:space="preserve"> ekonomická analýza zdroje </w:t>
      </w:r>
      <w:proofErr w:type="spellStart"/>
      <w:r w:rsidRPr="00672E95">
        <w:rPr>
          <w:sz w:val="20"/>
          <w:szCs w:val="20"/>
        </w:rPr>
        <w:t>vytápění</w:t>
      </w:r>
      <w:proofErr w:type="spellEnd"/>
      <w:r w:rsidRPr="00672E95">
        <w:rPr>
          <w:sz w:val="20"/>
          <w:szCs w:val="20"/>
        </w:rPr>
        <w:t xml:space="preserve"> - Klima –Teplo </w:t>
      </w:r>
      <w:proofErr w:type="spellStart"/>
      <w:r w:rsidRPr="00672E95">
        <w:rPr>
          <w:sz w:val="20"/>
          <w:szCs w:val="20"/>
        </w:rPr>
        <w:t>designing,s.r.o</w:t>
      </w:r>
      <w:proofErr w:type="spellEnd"/>
      <w:r w:rsidRPr="00672E95">
        <w:rPr>
          <w:sz w:val="20"/>
          <w:szCs w:val="20"/>
        </w:rPr>
        <w:t>. 09/2020</w:t>
      </w:r>
    </w:p>
    <w:p w14:paraId="60944A5B" w14:textId="77777777" w:rsidR="00672E95" w:rsidRPr="00672E95" w:rsidRDefault="00672E95" w:rsidP="00672E95">
      <w:pPr>
        <w:pStyle w:val="Bezmezer"/>
        <w:rPr>
          <w:sz w:val="20"/>
          <w:szCs w:val="20"/>
          <w:highlight w:val="cyan"/>
        </w:rPr>
      </w:pPr>
      <w:r w:rsidRPr="00672E95">
        <w:rPr>
          <w:sz w:val="20"/>
          <w:szCs w:val="20"/>
          <w:highlight w:val="cyan"/>
        </w:rPr>
        <w:t>-</w:t>
      </w:r>
      <w:r w:rsidRPr="00672E95">
        <w:rPr>
          <w:sz w:val="20"/>
          <w:szCs w:val="20"/>
          <w:highlight w:val="cyan"/>
        </w:rPr>
        <w:tab/>
        <w:t xml:space="preserve">Imisno-prenosová štúdia - Bytový súbor Terchovská, Bratislava, </w:t>
      </w:r>
      <w:proofErr w:type="spellStart"/>
      <w:r w:rsidRPr="00672E95">
        <w:rPr>
          <w:sz w:val="20"/>
          <w:szCs w:val="20"/>
          <w:highlight w:val="cyan"/>
        </w:rPr>
        <w:t>Valeron</w:t>
      </w:r>
      <w:proofErr w:type="spellEnd"/>
      <w:r w:rsidRPr="00672E95">
        <w:rPr>
          <w:sz w:val="20"/>
          <w:szCs w:val="20"/>
          <w:highlight w:val="cyan"/>
        </w:rPr>
        <w:t xml:space="preserve"> </w:t>
      </w:r>
      <w:proofErr w:type="spellStart"/>
      <w:r w:rsidRPr="00672E95">
        <w:rPr>
          <w:sz w:val="20"/>
          <w:szCs w:val="20"/>
          <w:highlight w:val="cyan"/>
        </w:rPr>
        <w:t>Enviro</w:t>
      </w:r>
      <w:proofErr w:type="spellEnd"/>
      <w:r w:rsidRPr="00672E95">
        <w:rPr>
          <w:sz w:val="20"/>
          <w:szCs w:val="20"/>
          <w:highlight w:val="cyan"/>
        </w:rPr>
        <w:t xml:space="preserve"> </w:t>
      </w:r>
      <w:proofErr w:type="spellStart"/>
      <w:r w:rsidRPr="00672E95">
        <w:rPr>
          <w:sz w:val="20"/>
          <w:szCs w:val="20"/>
          <w:highlight w:val="cyan"/>
        </w:rPr>
        <w:t>Consulting</w:t>
      </w:r>
      <w:proofErr w:type="spellEnd"/>
      <w:r w:rsidRPr="00672E95">
        <w:rPr>
          <w:sz w:val="20"/>
          <w:szCs w:val="20"/>
          <w:highlight w:val="cyan"/>
        </w:rPr>
        <w:t xml:space="preserve"> s. r. o., 01/2022 </w:t>
      </w:r>
    </w:p>
    <w:p w14:paraId="4A2DBA87" w14:textId="33F579DF" w:rsidR="00672E95" w:rsidRPr="00672E95" w:rsidRDefault="00672E95" w:rsidP="00672E95">
      <w:pPr>
        <w:pStyle w:val="Bezmezer"/>
        <w:rPr>
          <w:sz w:val="20"/>
          <w:szCs w:val="20"/>
        </w:rPr>
      </w:pPr>
      <w:r w:rsidRPr="00672E95">
        <w:rPr>
          <w:sz w:val="20"/>
          <w:szCs w:val="20"/>
          <w:highlight w:val="cyan"/>
        </w:rPr>
        <w:t>-</w:t>
      </w:r>
      <w:r w:rsidRPr="00672E95">
        <w:rPr>
          <w:sz w:val="20"/>
          <w:szCs w:val="20"/>
          <w:highlight w:val="cyan"/>
        </w:rPr>
        <w:tab/>
        <w:t xml:space="preserve">Akustická štúdia - Bytový súbor Terchovská, Bratislava, </w:t>
      </w:r>
      <w:proofErr w:type="spellStart"/>
      <w:r w:rsidRPr="00672E95">
        <w:rPr>
          <w:sz w:val="20"/>
          <w:szCs w:val="20"/>
          <w:highlight w:val="cyan"/>
        </w:rPr>
        <w:t>Valeron</w:t>
      </w:r>
      <w:proofErr w:type="spellEnd"/>
      <w:r w:rsidRPr="00672E95">
        <w:rPr>
          <w:sz w:val="20"/>
          <w:szCs w:val="20"/>
          <w:highlight w:val="cyan"/>
        </w:rPr>
        <w:t xml:space="preserve"> </w:t>
      </w:r>
      <w:proofErr w:type="spellStart"/>
      <w:r w:rsidRPr="00672E95">
        <w:rPr>
          <w:sz w:val="20"/>
          <w:szCs w:val="20"/>
          <w:highlight w:val="cyan"/>
        </w:rPr>
        <w:t>Enviro</w:t>
      </w:r>
      <w:proofErr w:type="spellEnd"/>
      <w:r w:rsidRPr="00672E95">
        <w:rPr>
          <w:sz w:val="20"/>
          <w:szCs w:val="20"/>
          <w:highlight w:val="cyan"/>
        </w:rPr>
        <w:t xml:space="preserve"> </w:t>
      </w:r>
      <w:proofErr w:type="spellStart"/>
      <w:r w:rsidRPr="00672E95">
        <w:rPr>
          <w:sz w:val="20"/>
          <w:szCs w:val="20"/>
          <w:highlight w:val="cyan"/>
        </w:rPr>
        <w:t>Consulting</w:t>
      </w:r>
      <w:proofErr w:type="spellEnd"/>
      <w:r w:rsidRPr="00672E95">
        <w:rPr>
          <w:sz w:val="20"/>
          <w:szCs w:val="20"/>
          <w:highlight w:val="cyan"/>
        </w:rPr>
        <w:t xml:space="preserve"> s. r. o., 01/2022</w:t>
      </w:r>
    </w:p>
    <w:p w14:paraId="30F0C3C6" w14:textId="4D1AB0FB" w:rsidR="009A07C3" w:rsidRPr="009A07C3" w:rsidRDefault="009A07C3" w:rsidP="007E3154">
      <w:pPr>
        <w:pStyle w:val="Bezmezer"/>
        <w:rPr>
          <w:sz w:val="20"/>
          <w:szCs w:val="20"/>
          <w:u w:val="single"/>
        </w:rPr>
      </w:pPr>
      <w:r w:rsidRPr="009A07C3">
        <w:rPr>
          <w:sz w:val="20"/>
          <w:szCs w:val="20"/>
          <w:u w:val="single"/>
        </w:rPr>
        <w:t>1.4.3</w:t>
      </w:r>
      <w:r w:rsidRPr="009A07C3">
        <w:rPr>
          <w:sz w:val="20"/>
          <w:szCs w:val="20"/>
          <w:u w:val="single"/>
        </w:rPr>
        <w:tab/>
        <w:t>Prieskumy:</w:t>
      </w:r>
    </w:p>
    <w:p w14:paraId="2A518E8C" w14:textId="5BD87DAF" w:rsidR="007E3154" w:rsidRPr="009A07C3" w:rsidRDefault="007E3154" w:rsidP="007E3154">
      <w:pPr>
        <w:pStyle w:val="Bezmezer"/>
        <w:rPr>
          <w:sz w:val="20"/>
          <w:szCs w:val="20"/>
          <w:highlight w:val="yellow"/>
        </w:rPr>
      </w:pPr>
      <w:r w:rsidRPr="009A07C3">
        <w:rPr>
          <w:sz w:val="20"/>
          <w:szCs w:val="20"/>
          <w:highlight w:val="yellow"/>
        </w:rPr>
        <w:t>-</w:t>
      </w:r>
      <w:r w:rsidRPr="009A07C3">
        <w:rPr>
          <w:sz w:val="20"/>
          <w:szCs w:val="20"/>
          <w:highlight w:val="yellow"/>
        </w:rPr>
        <w:tab/>
        <w:t xml:space="preserve">Stanovenié objemovej aktivity </w:t>
      </w:r>
      <w:proofErr w:type="spellStart"/>
      <w:r w:rsidRPr="009A07C3">
        <w:rPr>
          <w:sz w:val="20"/>
          <w:szCs w:val="20"/>
          <w:highlight w:val="yellow"/>
        </w:rPr>
        <w:t>radónu</w:t>
      </w:r>
      <w:proofErr w:type="spellEnd"/>
      <w:r w:rsidRPr="009A07C3">
        <w:rPr>
          <w:sz w:val="20"/>
          <w:szCs w:val="20"/>
          <w:highlight w:val="yellow"/>
        </w:rPr>
        <w:t xml:space="preserve"> v </w:t>
      </w:r>
      <w:proofErr w:type="spellStart"/>
      <w:r w:rsidRPr="009A07C3">
        <w:rPr>
          <w:sz w:val="20"/>
          <w:szCs w:val="20"/>
          <w:highlight w:val="yellow"/>
        </w:rPr>
        <w:t>pôdnom</w:t>
      </w:r>
      <w:proofErr w:type="spellEnd"/>
      <w:r w:rsidRPr="009A07C3">
        <w:rPr>
          <w:sz w:val="20"/>
          <w:szCs w:val="20"/>
          <w:highlight w:val="yellow"/>
        </w:rPr>
        <w:t xml:space="preserve"> vzduchu a </w:t>
      </w:r>
      <w:proofErr w:type="spellStart"/>
      <w:r w:rsidRPr="009A07C3">
        <w:rPr>
          <w:sz w:val="20"/>
          <w:szCs w:val="20"/>
          <w:highlight w:val="yellow"/>
        </w:rPr>
        <w:t>kategórii</w:t>
      </w:r>
      <w:proofErr w:type="spellEnd"/>
      <w:r w:rsidRPr="009A07C3">
        <w:rPr>
          <w:sz w:val="20"/>
          <w:szCs w:val="20"/>
          <w:highlight w:val="yellow"/>
        </w:rPr>
        <w:t xml:space="preserve"> </w:t>
      </w:r>
      <w:proofErr w:type="spellStart"/>
      <w:r w:rsidRPr="009A07C3">
        <w:rPr>
          <w:sz w:val="20"/>
          <w:szCs w:val="20"/>
          <w:highlight w:val="yellow"/>
        </w:rPr>
        <w:t>radónového</w:t>
      </w:r>
      <w:proofErr w:type="spellEnd"/>
      <w:r w:rsidRPr="009A07C3">
        <w:rPr>
          <w:sz w:val="20"/>
          <w:szCs w:val="20"/>
          <w:highlight w:val="yellow"/>
        </w:rPr>
        <w:t xml:space="preserve"> rizika - AG&amp;E </w:t>
      </w:r>
      <w:proofErr w:type="spellStart"/>
      <w:r w:rsidRPr="009A07C3">
        <w:rPr>
          <w:sz w:val="20"/>
          <w:szCs w:val="20"/>
          <w:highlight w:val="yellow"/>
        </w:rPr>
        <w:t>s.r.o</w:t>
      </w:r>
      <w:proofErr w:type="spellEnd"/>
      <w:r w:rsidRPr="009A07C3">
        <w:rPr>
          <w:sz w:val="20"/>
          <w:szCs w:val="20"/>
          <w:highlight w:val="yellow"/>
        </w:rPr>
        <w:t>., 12/2020 - 02/2021</w:t>
      </w:r>
    </w:p>
    <w:p w14:paraId="15D66BE6" w14:textId="77777777" w:rsidR="007E3154" w:rsidRPr="009A07C3" w:rsidRDefault="007E3154" w:rsidP="007E3154">
      <w:pPr>
        <w:pStyle w:val="Bezmezer"/>
        <w:rPr>
          <w:sz w:val="20"/>
          <w:szCs w:val="20"/>
          <w:highlight w:val="yellow"/>
        </w:rPr>
      </w:pPr>
      <w:r w:rsidRPr="009A07C3">
        <w:rPr>
          <w:sz w:val="20"/>
          <w:szCs w:val="20"/>
          <w:highlight w:val="yellow"/>
        </w:rPr>
        <w:t>-</w:t>
      </w:r>
      <w:r w:rsidRPr="009A07C3">
        <w:rPr>
          <w:sz w:val="20"/>
          <w:szCs w:val="20"/>
          <w:highlight w:val="yellow"/>
        </w:rPr>
        <w:tab/>
        <w:t xml:space="preserve">Korózny a </w:t>
      </w:r>
      <w:proofErr w:type="spellStart"/>
      <w:r w:rsidRPr="009A07C3">
        <w:rPr>
          <w:sz w:val="20"/>
          <w:szCs w:val="20"/>
          <w:highlight w:val="yellow"/>
        </w:rPr>
        <w:t>geoelektricky</w:t>
      </w:r>
      <w:proofErr w:type="spellEnd"/>
      <w:r w:rsidRPr="009A07C3">
        <w:rPr>
          <w:sz w:val="20"/>
          <w:szCs w:val="20"/>
          <w:highlight w:val="yellow"/>
        </w:rPr>
        <w:t xml:space="preserve">́ prieskum - AG&amp;E </w:t>
      </w:r>
      <w:proofErr w:type="spellStart"/>
      <w:r w:rsidRPr="009A07C3">
        <w:rPr>
          <w:sz w:val="20"/>
          <w:szCs w:val="20"/>
          <w:highlight w:val="yellow"/>
        </w:rPr>
        <w:t>s.r.o</w:t>
      </w:r>
      <w:proofErr w:type="spellEnd"/>
      <w:r w:rsidRPr="009A07C3">
        <w:rPr>
          <w:sz w:val="20"/>
          <w:szCs w:val="20"/>
          <w:highlight w:val="yellow"/>
        </w:rPr>
        <w:t>., 02/2021</w:t>
      </w:r>
    </w:p>
    <w:p w14:paraId="5DF624A1" w14:textId="77777777" w:rsidR="007E3154" w:rsidRPr="009A07C3" w:rsidRDefault="007E3154" w:rsidP="007E3154">
      <w:pPr>
        <w:pStyle w:val="Bezmezer"/>
        <w:rPr>
          <w:sz w:val="20"/>
          <w:szCs w:val="20"/>
          <w:highlight w:val="yellow"/>
        </w:rPr>
      </w:pPr>
      <w:r w:rsidRPr="009A07C3">
        <w:rPr>
          <w:sz w:val="20"/>
          <w:szCs w:val="20"/>
          <w:highlight w:val="yellow"/>
        </w:rPr>
        <w:t>-</w:t>
      </w:r>
      <w:r w:rsidRPr="009A07C3">
        <w:rPr>
          <w:sz w:val="20"/>
          <w:szCs w:val="20"/>
          <w:highlight w:val="yellow"/>
        </w:rPr>
        <w:tab/>
        <w:t xml:space="preserve">Podrobný </w:t>
      </w:r>
      <w:proofErr w:type="spellStart"/>
      <w:r w:rsidRPr="009A07C3">
        <w:rPr>
          <w:sz w:val="20"/>
          <w:szCs w:val="20"/>
          <w:highlight w:val="yellow"/>
        </w:rPr>
        <w:t>inžinierskogeologicky</w:t>
      </w:r>
      <w:proofErr w:type="spellEnd"/>
      <w:r w:rsidRPr="009A07C3">
        <w:rPr>
          <w:sz w:val="20"/>
          <w:szCs w:val="20"/>
          <w:highlight w:val="yellow"/>
        </w:rPr>
        <w:t xml:space="preserve">́ prieskum - AG audit, </w:t>
      </w:r>
      <w:proofErr w:type="spellStart"/>
      <w:r w:rsidRPr="009A07C3">
        <w:rPr>
          <w:sz w:val="20"/>
          <w:szCs w:val="20"/>
          <w:highlight w:val="yellow"/>
        </w:rPr>
        <w:t>s.r.o</w:t>
      </w:r>
      <w:proofErr w:type="spellEnd"/>
      <w:r w:rsidRPr="009A07C3">
        <w:rPr>
          <w:sz w:val="20"/>
          <w:szCs w:val="20"/>
          <w:highlight w:val="yellow"/>
        </w:rPr>
        <w:t>., 02/2021</w:t>
      </w:r>
    </w:p>
    <w:p w14:paraId="46E818AB" w14:textId="77777777" w:rsidR="007E3154" w:rsidRPr="009A07C3" w:rsidRDefault="007E3154" w:rsidP="007E3154">
      <w:pPr>
        <w:pStyle w:val="Bezmezer"/>
        <w:rPr>
          <w:sz w:val="20"/>
          <w:szCs w:val="20"/>
          <w:highlight w:val="yellow"/>
        </w:rPr>
      </w:pPr>
      <w:r w:rsidRPr="009A07C3">
        <w:rPr>
          <w:sz w:val="20"/>
          <w:szCs w:val="20"/>
          <w:highlight w:val="yellow"/>
        </w:rPr>
        <w:t>-</w:t>
      </w:r>
      <w:r w:rsidRPr="009A07C3">
        <w:rPr>
          <w:sz w:val="20"/>
          <w:szCs w:val="20"/>
          <w:highlight w:val="yellow"/>
        </w:rPr>
        <w:tab/>
      </w:r>
      <w:proofErr w:type="spellStart"/>
      <w:r w:rsidRPr="009A07C3">
        <w:rPr>
          <w:sz w:val="20"/>
          <w:szCs w:val="20"/>
          <w:highlight w:val="yellow"/>
        </w:rPr>
        <w:t>Podrobny</w:t>
      </w:r>
      <w:proofErr w:type="spellEnd"/>
      <w:r w:rsidRPr="009A07C3">
        <w:rPr>
          <w:sz w:val="20"/>
          <w:szCs w:val="20"/>
          <w:highlight w:val="yellow"/>
        </w:rPr>
        <w:t xml:space="preserve">́ hydrogeologický prieskum k studni - AG audit, </w:t>
      </w:r>
      <w:proofErr w:type="spellStart"/>
      <w:r w:rsidRPr="009A07C3">
        <w:rPr>
          <w:sz w:val="20"/>
          <w:szCs w:val="20"/>
          <w:highlight w:val="yellow"/>
        </w:rPr>
        <w:t>s.r.o</w:t>
      </w:r>
      <w:proofErr w:type="spellEnd"/>
      <w:r w:rsidRPr="009A07C3">
        <w:rPr>
          <w:sz w:val="20"/>
          <w:szCs w:val="20"/>
          <w:highlight w:val="yellow"/>
        </w:rPr>
        <w:t>., 02/2021</w:t>
      </w:r>
    </w:p>
    <w:p w14:paraId="51072C57" w14:textId="77777777" w:rsidR="007E3154" w:rsidRPr="009A07C3" w:rsidRDefault="007E3154" w:rsidP="007E3154">
      <w:pPr>
        <w:pStyle w:val="Bezmezer"/>
        <w:rPr>
          <w:sz w:val="20"/>
          <w:szCs w:val="20"/>
          <w:highlight w:val="yellow"/>
        </w:rPr>
      </w:pPr>
      <w:r w:rsidRPr="009A07C3">
        <w:rPr>
          <w:sz w:val="20"/>
          <w:szCs w:val="20"/>
          <w:highlight w:val="yellow"/>
        </w:rPr>
        <w:t>-</w:t>
      </w:r>
      <w:r w:rsidRPr="009A07C3">
        <w:rPr>
          <w:sz w:val="20"/>
          <w:szCs w:val="20"/>
          <w:highlight w:val="yellow"/>
        </w:rPr>
        <w:tab/>
      </w:r>
      <w:proofErr w:type="spellStart"/>
      <w:r w:rsidRPr="009A07C3">
        <w:rPr>
          <w:sz w:val="20"/>
          <w:szCs w:val="20"/>
          <w:highlight w:val="yellow"/>
        </w:rPr>
        <w:t>Podrobny</w:t>
      </w:r>
      <w:proofErr w:type="spellEnd"/>
      <w:r w:rsidRPr="009A07C3">
        <w:rPr>
          <w:sz w:val="20"/>
          <w:szCs w:val="20"/>
          <w:highlight w:val="yellow"/>
        </w:rPr>
        <w:t xml:space="preserve">́ geologický prieskum </w:t>
      </w:r>
      <w:proofErr w:type="spellStart"/>
      <w:r w:rsidRPr="009A07C3">
        <w:rPr>
          <w:sz w:val="20"/>
          <w:szCs w:val="20"/>
          <w:highlight w:val="yellow"/>
        </w:rPr>
        <w:t>životného</w:t>
      </w:r>
      <w:proofErr w:type="spellEnd"/>
      <w:r w:rsidRPr="009A07C3">
        <w:rPr>
          <w:sz w:val="20"/>
          <w:szCs w:val="20"/>
          <w:highlight w:val="yellow"/>
        </w:rPr>
        <w:t xml:space="preserve"> prostredia - AG audit, </w:t>
      </w:r>
      <w:proofErr w:type="spellStart"/>
      <w:r w:rsidRPr="009A07C3">
        <w:rPr>
          <w:sz w:val="20"/>
          <w:szCs w:val="20"/>
          <w:highlight w:val="yellow"/>
        </w:rPr>
        <w:t>s.r.o</w:t>
      </w:r>
      <w:proofErr w:type="spellEnd"/>
      <w:r w:rsidRPr="009A07C3">
        <w:rPr>
          <w:sz w:val="20"/>
          <w:szCs w:val="20"/>
          <w:highlight w:val="yellow"/>
        </w:rPr>
        <w:t>., 02/2021</w:t>
      </w:r>
    </w:p>
    <w:p w14:paraId="1B3CE5BE" w14:textId="77777777" w:rsidR="007E3154" w:rsidRPr="00C36D1D" w:rsidRDefault="007E3154" w:rsidP="007E3154">
      <w:pPr>
        <w:pStyle w:val="Bezmezer"/>
        <w:rPr>
          <w:sz w:val="20"/>
          <w:szCs w:val="20"/>
        </w:rPr>
      </w:pPr>
      <w:r w:rsidRPr="00C36D1D">
        <w:rPr>
          <w:sz w:val="20"/>
          <w:szCs w:val="20"/>
        </w:rPr>
        <w:t>-</w:t>
      </w:r>
      <w:r w:rsidRPr="00C36D1D">
        <w:rPr>
          <w:sz w:val="20"/>
          <w:szCs w:val="20"/>
        </w:rPr>
        <w:tab/>
        <w:t xml:space="preserve">Geodetické </w:t>
      </w:r>
      <w:proofErr w:type="spellStart"/>
      <w:r w:rsidRPr="00C36D1D">
        <w:rPr>
          <w:sz w:val="20"/>
          <w:szCs w:val="20"/>
        </w:rPr>
        <w:t>zaměření</w:t>
      </w:r>
      <w:proofErr w:type="spellEnd"/>
      <w:r w:rsidRPr="00C36D1D">
        <w:rPr>
          <w:sz w:val="20"/>
          <w:szCs w:val="20"/>
        </w:rPr>
        <w:t xml:space="preserve"> – Ing. Zoltán Horváth, 07/2019</w:t>
      </w:r>
    </w:p>
    <w:p w14:paraId="0A465F3A" w14:textId="77777777" w:rsidR="007E3154" w:rsidRPr="009A07C3" w:rsidRDefault="007E3154" w:rsidP="007E3154">
      <w:pPr>
        <w:pStyle w:val="Bezmezer"/>
        <w:rPr>
          <w:sz w:val="20"/>
          <w:szCs w:val="20"/>
          <w:highlight w:val="yellow"/>
        </w:rPr>
      </w:pPr>
      <w:r w:rsidRPr="009A07C3">
        <w:rPr>
          <w:sz w:val="20"/>
          <w:szCs w:val="20"/>
          <w:highlight w:val="yellow"/>
        </w:rPr>
        <w:t>-</w:t>
      </w:r>
      <w:r w:rsidRPr="009A07C3">
        <w:rPr>
          <w:sz w:val="20"/>
          <w:szCs w:val="20"/>
          <w:highlight w:val="yellow"/>
        </w:rPr>
        <w:tab/>
        <w:t xml:space="preserve">Dendrologický posudok, </w:t>
      </w:r>
      <w:proofErr w:type="spellStart"/>
      <w:r w:rsidRPr="009A07C3">
        <w:rPr>
          <w:sz w:val="20"/>
          <w:szCs w:val="20"/>
          <w:highlight w:val="yellow"/>
        </w:rPr>
        <w:t>Envilution</w:t>
      </w:r>
      <w:proofErr w:type="spellEnd"/>
      <w:r w:rsidRPr="009A07C3">
        <w:rPr>
          <w:sz w:val="20"/>
          <w:szCs w:val="20"/>
          <w:highlight w:val="yellow"/>
        </w:rPr>
        <w:t xml:space="preserve">, </w:t>
      </w:r>
      <w:proofErr w:type="spellStart"/>
      <w:r w:rsidRPr="009A07C3">
        <w:rPr>
          <w:sz w:val="20"/>
          <w:szCs w:val="20"/>
          <w:highlight w:val="yellow"/>
        </w:rPr>
        <w:t>s.r.o</w:t>
      </w:r>
      <w:proofErr w:type="spellEnd"/>
      <w:r w:rsidRPr="009A07C3">
        <w:rPr>
          <w:sz w:val="20"/>
          <w:szCs w:val="20"/>
          <w:highlight w:val="yellow"/>
        </w:rPr>
        <w:t>., 01/2022</w:t>
      </w:r>
    </w:p>
    <w:p w14:paraId="48BFE632" w14:textId="77777777" w:rsidR="007E3154" w:rsidRPr="009A07C3" w:rsidRDefault="007E3154" w:rsidP="007E3154">
      <w:pPr>
        <w:pStyle w:val="Bezmezer"/>
        <w:rPr>
          <w:rStyle w:val="Hyperlink3"/>
          <w:sz w:val="20"/>
          <w:szCs w:val="20"/>
        </w:rPr>
      </w:pPr>
      <w:r w:rsidRPr="009A07C3">
        <w:rPr>
          <w:rStyle w:val="dn"/>
          <w:sz w:val="20"/>
          <w:szCs w:val="20"/>
          <w:highlight w:val="yellow"/>
        </w:rPr>
        <w:t xml:space="preserve">- </w:t>
      </w:r>
      <w:r w:rsidRPr="009A07C3">
        <w:rPr>
          <w:rStyle w:val="dn"/>
          <w:sz w:val="20"/>
          <w:szCs w:val="20"/>
          <w:highlight w:val="yellow"/>
        </w:rPr>
        <w:tab/>
      </w:r>
      <w:proofErr w:type="spellStart"/>
      <w:r w:rsidRPr="009A07C3">
        <w:rPr>
          <w:rStyle w:val="dn"/>
          <w:sz w:val="20"/>
          <w:szCs w:val="20"/>
          <w:highlight w:val="yellow"/>
        </w:rPr>
        <w:t>Svetlotechnick</w:t>
      </w:r>
      <w:r w:rsidRPr="009A07C3">
        <w:rPr>
          <w:rStyle w:val="Hyperlink3"/>
          <w:sz w:val="20"/>
          <w:szCs w:val="20"/>
          <w:highlight w:val="yellow"/>
        </w:rPr>
        <w:t>ý</w:t>
      </w:r>
      <w:proofErr w:type="spellEnd"/>
      <w:r w:rsidRPr="009A07C3">
        <w:rPr>
          <w:rStyle w:val="Hyperlink3"/>
          <w:sz w:val="20"/>
          <w:szCs w:val="20"/>
          <w:highlight w:val="yellow"/>
        </w:rPr>
        <w:t xml:space="preserve"> posudok vplyvu plánovanej výstavby,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Anua</w:t>
      </w:r>
      <w:proofErr w:type="spellEnd"/>
      <w:r w:rsidRPr="009A07C3">
        <w:rPr>
          <w:rStyle w:val="Hyperlink3"/>
          <w:sz w:val="20"/>
          <w:szCs w:val="20"/>
          <w:highlight w:val="yellow"/>
        </w:rPr>
        <w:t xml:space="preserve">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s.r.o</w:t>
      </w:r>
      <w:proofErr w:type="spellEnd"/>
      <w:r w:rsidRPr="009A07C3">
        <w:rPr>
          <w:rStyle w:val="Hyperlink3"/>
          <w:sz w:val="20"/>
          <w:szCs w:val="20"/>
          <w:highlight w:val="yellow"/>
        </w:rPr>
        <w:t>., 09/2021</w:t>
      </w:r>
    </w:p>
    <w:p w14:paraId="1D1A1A0C" w14:textId="03CD8661" w:rsidR="009A07C3" w:rsidRPr="009A07C3" w:rsidRDefault="009A07C3" w:rsidP="007E3154">
      <w:pPr>
        <w:pStyle w:val="Bezmezer"/>
        <w:rPr>
          <w:rStyle w:val="Hyperlink3"/>
          <w:sz w:val="20"/>
          <w:szCs w:val="20"/>
          <w:u w:val="single"/>
        </w:rPr>
      </w:pPr>
      <w:r w:rsidRPr="009A07C3">
        <w:rPr>
          <w:rStyle w:val="Hyperlink3"/>
          <w:sz w:val="20"/>
          <w:szCs w:val="20"/>
          <w:u w:val="single"/>
        </w:rPr>
        <w:t>1.4.4</w:t>
      </w:r>
      <w:r w:rsidRPr="009A07C3">
        <w:rPr>
          <w:rStyle w:val="Hyperlink3"/>
          <w:sz w:val="20"/>
          <w:szCs w:val="20"/>
          <w:u w:val="single"/>
        </w:rPr>
        <w:tab/>
        <w:t>Ostatné podklady:</w:t>
      </w:r>
    </w:p>
    <w:p w14:paraId="6FBA183B" w14:textId="77777777" w:rsidR="009A07C3" w:rsidRPr="009A07C3" w:rsidRDefault="009A07C3" w:rsidP="009A07C3">
      <w:pPr>
        <w:pStyle w:val="Bezmezer"/>
        <w:rPr>
          <w:sz w:val="20"/>
          <w:szCs w:val="20"/>
        </w:rPr>
      </w:pPr>
      <w:r w:rsidRPr="009A07C3">
        <w:rPr>
          <w:sz w:val="20"/>
          <w:szCs w:val="20"/>
        </w:rPr>
        <w:t>-</w:t>
      </w:r>
      <w:r w:rsidRPr="009A07C3">
        <w:rPr>
          <w:sz w:val="20"/>
          <w:szCs w:val="20"/>
        </w:rPr>
        <w:tab/>
        <w:t>Technická mapa mesta Bratislavy</w:t>
      </w:r>
    </w:p>
    <w:p w14:paraId="51408C30" w14:textId="77777777" w:rsidR="009A07C3" w:rsidRPr="009A07C3" w:rsidRDefault="009A07C3" w:rsidP="009A07C3">
      <w:pPr>
        <w:pStyle w:val="Bezmezer"/>
        <w:rPr>
          <w:sz w:val="20"/>
          <w:szCs w:val="20"/>
        </w:rPr>
      </w:pPr>
      <w:r w:rsidRPr="009A07C3">
        <w:rPr>
          <w:sz w:val="20"/>
          <w:szCs w:val="20"/>
        </w:rPr>
        <w:t xml:space="preserve">- </w:t>
      </w:r>
      <w:r w:rsidRPr="009A07C3">
        <w:rPr>
          <w:sz w:val="20"/>
          <w:szCs w:val="20"/>
        </w:rPr>
        <w:tab/>
        <w:t>Územný plán Bratislavy schválený 31. 5. 2007 uznesením Mestského zastupiteľstva hlavného</w:t>
      </w:r>
    </w:p>
    <w:p w14:paraId="344EF7E9" w14:textId="77777777" w:rsidR="009A07C3" w:rsidRPr="009A07C3" w:rsidRDefault="009A07C3" w:rsidP="009A07C3">
      <w:pPr>
        <w:pStyle w:val="Bezmezer"/>
        <w:rPr>
          <w:sz w:val="20"/>
          <w:szCs w:val="20"/>
        </w:rPr>
      </w:pPr>
      <w:r w:rsidRPr="009A07C3">
        <w:rPr>
          <w:sz w:val="20"/>
          <w:szCs w:val="20"/>
        </w:rPr>
        <w:t>mesta SR Bratislavy č. 123/2007</w:t>
      </w:r>
    </w:p>
    <w:p w14:paraId="548983C1" w14:textId="77777777" w:rsidR="009A07C3" w:rsidRPr="009A07C3" w:rsidRDefault="009A07C3" w:rsidP="009A07C3">
      <w:pPr>
        <w:pStyle w:val="Bezmezer"/>
        <w:rPr>
          <w:sz w:val="20"/>
          <w:szCs w:val="20"/>
        </w:rPr>
      </w:pPr>
      <w:r w:rsidRPr="009A07C3">
        <w:rPr>
          <w:sz w:val="20"/>
          <w:szCs w:val="20"/>
        </w:rPr>
        <w:t xml:space="preserve">- </w:t>
      </w:r>
      <w:r w:rsidRPr="009A07C3">
        <w:rPr>
          <w:sz w:val="20"/>
          <w:szCs w:val="20"/>
        </w:rPr>
        <w:tab/>
        <w:t>Územný plán Bratislavy, zmeny a doplnky 02 schválene 15.12.2011 uznesením Mestského zastupiteľstva hlavného mesta SR Bratislavy č. 400/2011</w:t>
      </w:r>
    </w:p>
    <w:p w14:paraId="3A906259" w14:textId="77777777" w:rsidR="009A07C3" w:rsidRPr="009A07C3" w:rsidRDefault="009A07C3" w:rsidP="009A07C3">
      <w:pPr>
        <w:pStyle w:val="Bezmezer"/>
        <w:rPr>
          <w:sz w:val="20"/>
          <w:szCs w:val="20"/>
        </w:rPr>
      </w:pPr>
      <w:r w:rsidRPr="009A07C3">
        <w:rPr>
          <w:sz w:val="20"/>
          <w:szCs w:val="20"/>
        </w:rPr>
        <w:t>-</w:t>
      </w:r>
      <w:r w:rsidRPr="009A07C3">
        <w:rPr>
          <w:sz w:val="20"/>
          <w:szCs w:val="20"/>
        </w:rPr>
        <w:tab/>
        <w:t xml:space="preserve">Projekt Plánovaný projekt výrubu drevín a náhradnej výsadby stromov, riešené územie – </w:t>
      </w:r>
      <w:proofErr w:type="spellStart"/>
      <w:r w:rsidRPr="009A07C3">
        <w:rPr>
          <w:sz w:val="20"/>
          <w:szCs w:val="20"/>
        </w:rPr>
        <w:t>Atelier</w:t>
      </w:r>
      <w:proofErr w:type="spellEnd"/>
      <w:r w:rsidRPr="009A07C3">
        <w:rPr>
          <w:sz w:val="20"/>
          <w:szCs w:val="20"/>
        </w:rPr>
        <w:t xml:space="preserve"> Divo, </w:t>
      </w:r>
      <w:proofErr w:type="spellStart"/>
      <w:r w:rsidRPr="009A07C3">
        <w:rPr>
          <w:sz w:val="20"/>
          <w:szCs w:val="20"/>
        </w:rPr>
        <w:t>s.r.o</w:t>
      </w:r>
      <w:proofErr w:type="spellEnd"/>
    </w:p>
    <w:p w14:paraId="5019C500" w14:textId="77777777" w:rsidR="009A07C3" w:rsidRPr="009A07C3" w:rsidRDefault="009A07C3" w:rsidP="009A07C3">
      <w:pPr>
        <w:pStyle w:val="Bezmezer"/>
        <w:rPr>
          <w:sz w:val="20"/>
          <w:szCs w:val="20"/>
        </w:rPr>
      </w:pPr>
      <w:r w:rsidRPr="009A07C3">
        <w:rPr>
          <w:sz w:val="20"/>
          <w:szCs w:val="20"/>
        </w:rPr>
        <w:t>-</w:t>
      </w:r>
      <w:r w:rsidRPr="009A07C3">
        <w:rPr>
          <w:sz w:val="20"/>
          <w:szCs w:val="20"/>
        </w:rPr>
        <w:tab/>
        <w:t xml:space="preserve">Projekt pre DUR Bytový dom Terchovská a dotknuté územie, </w:t>
      </w:r>
      <w:proofErr w:type="spellStart"/>
      <w:r w:rsidRPr="009A07C3">
        <w:rPr>
          <w:sz w:val="20"/>
          <w:szCs w:val="20"/>
        </w:rPr>
        <w:t>TheBüro</w:t>
      </w:r>
      <w:proofErr w:type="spellEnd"/>
      <w:r w:rsidRPr="009A07C3">
        <w:rPr>
          <w:sz w:val="20"/>
          <w:szCs w:val="20"/>
        </w:rPr>
        <w:t xml:space="preserve">, </w:t>
      </w:r>
      <w:proofErr w:type="spellStart"/>
      <w:r w:rsidRPr="009A07C3">
        <w:rPr>
          <w:sz w:val="20"/>
          <w:szCs w:val="20"/>
        </w:rPr>
        <w:t>Obermeyer</w:t>
      </w:r>
      <w:proofErr w:type="spellEnd"/>
      <w:r w:rsidRPr="009A07C3">
        <w:rPr>
          <w:sz w:val="20"/>
          <w:szCs w:val="20"/>
        </w:rPr>
        <w:t xml:space="preserve">  </w:t>
      </w:r>
      <w:proofErr w:type="spellStart"/>
      <w:r w:rsidRPr="009A07C3">
        <w:rPr>
          <w:sz w:val="20"/>
          <w:szCs w:val="20"/>
        </w:rPr>
        <w:t>Helika</w:t>
      </w:r>
      <w:proofErr w:type="spellEnd"/>
      <w:r w:rsidRPr="009A07C3">
        <w:rPr>
          <w:sz w:val="20"/>
          <w:szCs w:val="20"/>
        </w:rPr>
        <w:t xml:space="preserve">, </w:t>
      </w:r>
      <w:proofErr w:type="spellStart"/>
      <w:r w:rsidRPr="009A07C3">
        <w:rPr>
          <w:sz w:val="20"/>
          <w:szCs w:val="20"/>
        </w:rPr>
        <w:t>februar</w:t>
      </w:r>
      <w:proofErr w:type="spellEnd"/>
      <w:r w:rsidRPr="009A07C3">
        <w:rPr>
          <w:sz w:val="20"/>
          <w:szCs w:val="20"/>
        </w:rPr>
        <w:t xml:space="preserve"> 2022</w:t>
      </w:r>
    </w:p>
    <w:p w14:paraId="07A77495" w14:textId="77777777" w:rsidR="009A07C3" w:rsidRPr="009A07C3" w:rsidRDefault="009A07C3" w:rsidP="009A07C3">
      <w:pPr>
        <w:pStyle w:val="Bezmezer"/>
        <w:rPr>
          <w:sz w:val="20"/>
          <w:szCs w:val="20"/>
        </w:rPr>
      </w:pPr>
      <w:r w:rsidRPr="00C36D1D">
        <w:rPr>
          <w:sz w:val="20"/>
          <w:szCs w:val="20"/>
          <w:highlight w:val="cyan"/>
        </w:rPr>
        <w:t>-</w:t>
      </w:r>
      <w:r w:rsidRPr="00C36D1D">
        <w:rPr>
          <w:sz w:val="20"/>
          <w:szCs w:val="20"/>
          <w:highlight w:val="cyan"/>
        </w:rPr>
        <w:tab/>
        <w:t xml:space="preserve">Bytový dom Terchovská - zámer pre zisťovacie konanie podľa Zákona č. 24/2006 </w:t>
      </w:r>
      <w:proofErr w:type="spellStart"/>
      <w:r w:rsidRPr="00C36D1D">
        <w:rPr>
          <w:sz w:val="20"/>
          <w:szCs w:val="20"/>
          <w:highlight w:val="cyan"/>
        </w:rPr>
        <w:t>Z.z.o</w:t>
      </w:r>
      <w:proofErr w:type="spellEnd"/>
      <w:r w:rsidRPr="00C36D1D">
        <w:rPr>
          <w:sz w:val="20"/>
          <w:szCs w:val="20"/>
          <w:highlight w:val="cyan"/>
        </w:rPr>
        <w:t xml:space="preserve"> posudzovaní vplyvov na životné prostredie, IVAO, </w:t>
      </w:r>
      <w:proofErr w:type="spellStart"/>
      <w:r w:rsidRPr="00C36D1D">
        <w:rPr>
          <w:sz w:val="20"/>
          <w:szCs w:val="20"/>
          <w:highlight w:val="cyan"/>
        </w:rPr>
        <w:t>s.r.o</w:t>
      </w:r>
      <w:proofErr w:type="spellEnd"/>
      <w:r w:rsidRPr="00C36D1D">
        <w:rPr>
          <w:sz w:val="20"/>
          <w:szCs w:val="20"/>
          <w:highlight w:val="cyan"/>
        </w:rPr>
        <w:t>., 02/2022</w:t>
      </w:r>
    </w:p>
    <w:p w14:paraId="5B52F078" w14:textId="77777777" w:rsidR="009A07C3" w:rsidRPr="009A07C3" w:rsidRDefault="009A07C3" w:rsidP="009A07C3">
      <w:pPr>
        <w:pStyle w:val="Bezmezer"/>
        <w:rPr>
          <w:sz w:val="20"/>
          <w:szCs w:val="20"/>
          <w:u w:val="single"/>
        </w:rPr>
      </w:pPr>
      <w:r w:rsidRPr="009A07C3">
        <w:rPr>
          <w:sz w:val="20"/>
          <w:szCs w:val="20"/>
          <w:u w:val="single"/>
        </w:rPr>
        <w:t>1.4.5</w:t>
      </w:r>
      <w:r w:rsidRPr="009A07C3">
        <w:rPr>
          <w:sz w:val="20"/>
          <w:szCs w:val="20"/>
          <w:u w:val="single"/>
        </w:rPr>
        <w:tab/>
        <w:t>Vybrané stanoviska a rozhodnutie DOSS:</w:t>
      </w:r>
    </w:p>
    <w:p w14:paraId="17E00429" w14:textId="77777777" w:rsidR="009A07C3" w:rsidRPr="009A07C3" w:rsidRDefault="009A07C3" w:rsidP="009A07C3">
      <w:pPr>
        <w:pStyle w:val="Bezmezer"/>
        <w:rPr>
          <w:sz w:val="20"/>
          <w:szCs w:val="20"/>
        </w:rPr>
      </w:pPr>
      <w:r w:rsidRPr="009A07C3">
        <w:rPr>
          <w:sz w:val="20"/>
          <w:szCs w:val="20"/>
        </w:rPr>
        <w:t>-</w:t>
      </w:r>
      <w:r w:rsidRPr="009A07C3">
        <w:rPr>
          <w:sz w:val="20"/>
          <w:szCs w:val="20"/>
        </w:rPr>
        <w:tab/>
        <w:t>Záväzne stanovisko hlavného mesta SR Bratislavy k investičnej činnosti , 01/2022</w:t>
      </w:r>
    </w:p>
    <w:p w14:paraId="080C6733" w14:textId="77777777" w:rsidR="009A07C3" w:rsidRPr="009A07C3" w:rsidRDefault="009A07C3" w:rsidP="009A07C3">
      <w:pPr>
        <w:pStyle w:val="Bezmezer"/>
        <w:rPr>
          <w:sz w:val="20"/>
          <w:szCs w:val="20"/>
        </w:rPr>
      </w:pPr>
      <w:r w:rsidRPr="009A07C3">
        <w:rPr>
          <w:sz w:val="20"/>
          <w:szCs w:val="20"/>
        </w:rPr>
        <w:t>-</w:t>
      </w:r>
      <w:r w:rsidRPr="009A07C3">
        <w:rPr>
          <w:sz w:val="20"/>
          <w:szCs w:val="20"/>
        </w:rPr>
        <w:tab/>
        <w:t>Rozhodnutie vydané vo zisťovacím konaní „Bytový dom Terchovská“, Okresný úrad Bratislava – odbor životného prostredie, 02/2023, nadobudnutá právoplatnosť 13.3.2023</w:t>
      </w:r>
    </w:p>
    <w:p w14:paraId="6629D25E" w14:textId="5EDFBBE2" w:rsidR="009A07C3" w:rsidRPr="009A07C3" w:rsidRDefault="009A07C3" w:rsidP="009A07C3">
      <w:pPr>
        <w:pStyle w:val="Bezmezer"/>
        <w:rPr>
          <w:sz w:val="20"/>
          <w:szCs w:val="20"/>
        </w:rPr>
      </w:pPr>
      <w:r w:rsidRPr="009A07C3">
        <w:rPr>
          <w:sz w:val="20"/>
          <w:szCs w:val="20"/>
        </w:rPr>
        <w:t>-</w:t>
      </w:r>
      <w:r w:rsidRPr="009A07C3">
        <w:rPr>
          <w:sz w:val="20"/>
          <w:szCs w:val="20"/>
        </w:rPr>
        <w:tab/>
        <w:t>Územné rozhodnutie, Mestská časť Bratislava-Ružinov, 09/2023, nadobudnutá právoplatnosť 18.10.2023</w:t>
      </w:r>
    </w:p>
    <w:p w14:paraId="11CBE834" w14:textId="77777777" w:rsidR="007E3154" w:rsidRPr="009A07C3" w:rsidRDefault="007E3154" w:rsidP="007E3154">
      <w:pPr>
        <w:pStyle w:val="Bezmezer"/>
        <w:rPr>
          <w:rStyle w:val="Hyperlink3"/>
          <w:sz w:val="20"/>
          <w:szCs w:val="20"/>
        </w:rPr>
      </w:pPr>
    </w:p>
    <w:p w14:paraId="1A50D6EA" w14:textId="11392C9D" w:rsidR="007E3154" w:rsidRDefault="007E3154" w:rsidP="007E3154">
      <w:pPr>
        <w:pStyle w:val="Bezmezer"/>
        <w:rPr>
          <w:rStyle w:val="Hyperlink3"/>
          <w:b/>
          <w:bCs/>
          <w:sz w:val="20"/>
          <w:szCs w:val="20"/>
        </w:rPr>
      </w:pPr>
      <w:r w:rsidRPr="009A07C3">
        <w:rPr>
          <w:rStyle w:val="Hyperlink3"/>
          <w:b/>
          <w:bCs/>
          <w:sz w:val="20"/>
          <w:szCs w:val="20"/>
        </w:rPr>
        <w:t xml:space="preserve">DSP </w:t>
      </w:r>
      <w:r w:rsidR="00C36D1D">
        <w:rPr>
          <w:rStyle w:val="Hyperlink3"/>
          <w:b/>
          <w:bCs/>
          <w:sz w:val="20"/>
          <w:szCs w:val="20"/>
        </w:rPr>
        <w:t>jún</w:t>
      </w:r>
      <w:r w:rsidRPr="009A07C3">
        <w:rPr>
          <w:rStyle w:val="Hyperlink3"/>
          <w:b/>
          <w:bCs/>
          <w:sz w:val="20"/>
          <w:szCs w:val="20"/>
        </w:rPr>
        <w:t>/október 2023</w:t>
      </w:r>
    </w:p>
    <w:p w14:paraId="2C3627F4" w14:textId="3D8096F0" w:rsidR="00672E95" w:rsidRPr="00672E95" w:rsidRDefault="00672E95" w:rsidP="007E3154">
      <w:pPr>
        <w:pStyle w:val="Bezmezer"/>
        <w:rPr>
          <w:rStyle w:val="Hyperlink3"/>
          <w:sz w:val="20"/>
          <w:szCs w:val="20"/>
          <w:u w:val="single"/>
        </w:rPr>
      </w:pPr>
      <w:r w:rsidRPr="00672E95">
        <w:rPr>
          <w:rStyle w:val="Hyperlink3"/>
          <w:sz w:val="20"/>
          <w:szCs w:val="20"/>
          <w:u w:val="single"/>
        </w:rPr>
        <w:t>1.4.1</w:t>
      </w:r>
      <w:r w:rsidRPr="00672E95">
        <w:rPr>
          <w:rStyle w:val="Hyperlink3"/>
          <w:sz w:val="20"/>
          <w:szCs w:val="20"/>
          <w:u w:val="single"/>
        </w:rPr>
        <w:tab/>
        <w:t>Štúdie:</w:t>
      </w:r>
    </w:p>
    <w:p w14:paraId="0025E304" w14:textId="77777777" w:rsidR="00672E95" w:rsidRPr="00672E95" w:rsidRDefault="00672E95" w:rsidP="00672E95">
      <w:pPr>
        <w:pStyle w:val="Bezmezer"/>
        <w:rPr>
          <w:rStyle w:val="Hyperlink3"/>
          <w:sz w:val="20"/>
          <w:szCs w:val="20"/>
        </w:rPr>
      </w:pPr>
      <w:r w:rsidRPr="00672E95">
        <w:rPr>
          <w:rStyle w:val="Hyperlink3"/>
          <w:sz w:val="20"/>
          <w:szCs w:val="20"/>
        </w:rPr>
        <w:t>-</w:t>
      </w:r>
      <w:r w:rsidRPr="00672E95">
        <w:rPr>
          <w:rStyle w:val="Hyperlink3"/>
          <w:sz w:val="20"/>
          <w:szCs w:val="20"/>
        </w:rPr>
        <w:tab/>
        <w:t xml:space="preserve">BST Bytový súbor Terchovská – architektonická štúdie, </w:t>
      </w:r>
      <w:proofErr w:type="spellStart"/>
      <w:r w:rsidRPr="00672E95">
        <w:rPr>
          <w:rStyle w:val="Hyperlink3"/>
          <w:sz w:val="20"/>
          <w:szCs w:val="20"/>
        </w:rPr>
        <w:t>TheBüro</w:t>
      </w:r>
      <w:proofErr w:type="spellEnd"/>
      <w:r w:rsidRPr="00672E95">
        <w:rPr>
          <w:rStyle w:val="Hyperlink3"/>
          <w:sz w:val="20"/>
          <w:szCs w:val="20"/>
        </w:rPr>
        <w:t xml:space="preserve">, </w:t>
      </w:r>
      <w:proofErr w:type="spellStart"/>
      <w:r w:rsidRPr="00672E95">
        <w:rPr>
          <w:rStyle w:val="Hyperlink3"/>
          <w:sz w:val="20"/>
          <w:szCs w:val="20"/>
        </w:rPr>
        <w:t>s.r.o</w:t>
      </w:r>
      <w:proofErr w:type="spellEnd"/>
      <w:r w:rsidRPr="00672E95">
        <w:rPr>
          <w:rStyle w:val="Hyperlink3"/>
          <w:sz w:val="20"/>
          <w:szCs w:val="20"/>
        </w:rPr>
        <w:t>., 05/2021</w:t>
      </w:r>
    </w:p>
    <w:p w14:paraId="4882B505" w14:textId="77777777" w:rsidR="00672E95" w:rsidRPr="00672E95" w:rsidRDefault="00672E95" w:rsidP="00672E95">
      <w:pPr>
        <w:pStyle w:val="Bezmezer"/>
        <w:rPr>
          <w:rStyle w:val="Hyperlink3"/>
          <w:sz w:val="20"/>
          <w:szCs w:val="20"/>
        </w:rPr>
      </w:pPr>
      <w:r w:rsidRPr="00672E95">
        <w:rPr>
          <w:rStyle w:val="Hyperlink3"/>
          <w:sz w:val="20"/>
          <w:szCs w:val="20"/>
        </w:rPr>
        <w:t>-</w:t>
      </w:r>
      <w:r w:rsidRPr="00672E95">
        <w:rPr>
          <w:rStyle w:val="Hyperlink3"/>
          <w:sz w:val="20"/>
          <w:szCs w:val="20"/>
        </w:rPr>
        <w:tab/>
      </w:r>
      <w:proofErr w:type="spellStart"/>
      <w:r w:rsidRPr="00672E95">
        <w:rPr>
          <w:rStyle w:val="Hyperlink3"/>
          <w:sz w:val="20"/>
          <w:szCs w:val="20"/>
        </w:rPr>
        <w:t>Technicko</w:t>
      </w:r>
      <w:proofErr w:type="spellEnd"/>
      <w:r w:rsidRPr="00672E95">
        <w:rPr>
          <w:rStyle w:val="Hyperlink3"/>
          <w:sz w:val="20"/>
          <w:szCs w:val="20"/>
        </w:rPr>
        <w:t xml:space="preserve"> ekonomická analýza zdroje </w:t>
      </w:r>
      <w:proofErr w:type="spellStart"/>
      <w:r w:rsidRPr="00672E95">
        <w:rPr>
          <w:rStyle w:val="Hyperlink3"/>
          <w:sz w:val="20"/>
          <w:szCs w:val="20"/>
        </w:rPr>
        <w:t>vytápění</w:t>
      </w:r>
      <w:proofErr w:type="spellEnd"/>
      <w:r w:rsidRPr="00672E95">
        <w:rPr>
          <w:rStyle w:val="Hyperlink3"/>
          <w:sz w:val="20"/>
          <w:szCs w:val="20"/>
        </w:rPr>
        <w:t xml:space="preserve"> - Klima –Teplo </w:t>
      </w:r>
      <w:proofErr w:type="spellStart"/>
      <w:r w:rsidRPr="00672E95">
        <w:rPr>
          <w:rStyle w:val="Hyperlink3"/>
          <w:sz w:val="20"/>
          <w:szCs w:val="20"/>
        </w:rPr>
        <w:t>designing,s.r.o</w:t>
      </w:r>
      <w:proofErr w:type="spellEnd"/>
      <w:r w:rsidRPr="00672E95">
        <w:rPr>
          <w:rStyle w:val="Hyperlink3"/>
          <w:sz w:val="20"/>
          <w:szCs w:val="20"/>
        </w:rPr>
        <w:t>. 09/2020</w:t>
      </w:r>
    </w:p>
    <w:p w14:paraId="59674CDE" w14:textId="77777777" w:rsidR="00672E95" w:rsidRPr="00672E95" w:rsidRDefault="00672E95" w:rsidP="00672E95">
      <w:pPr>
        <w:pStyle w:val="Bezmezer"/>
        <w:rPr>
          <w:rStyle w:val="Hyperlink3"/>
          <w:sz w:val="20"/>
          <w:szCs w:val="20"/>
        </w:rPr>
      </w:pPr>
      <w:r w:rsidRPr="00672E95">
        <w:rPr>
          <w:rStyle w:val="Hyperlink3"/>
          <w:sz w:val="20"/>
          <w:szCs w:val="20"/>
        </w:rPr>
        <w:t>-</w:t>
      </w:r>
      <w:r w:rsidRPr="00672E95">
        <w:rPr>
          <w:rStyle w:val="Hyperlink3"/>
          <w:sz w:val="20"/>
          <w:szCs w:val="20"/>
        </w:rPr>
        <w:tab/>
      </w:r>
      <w:proofErr w:type="spellStart"/>
      <w:r w:rsidRPr="00672E95">
        <w:rPr>
          <w:rStyle w:val="Hyperlink3"/>
          <w:sz w:val="20"/>
          <w:szCs w:val="20"/>
        </w:rPr>
        <w:t>Konstrukční</w:t>
      </w:r>
      <w:proofErr w:type="spellEnd"/>
      <w:r w:rsidRPr="00672E95">
        <w:rPr>
          <w:rStyle w:val="Hyperlink3"/>
          <w:sz w:val="20"/>
          <w:szCs w:val="20"/>
        </w:rPr>
        <w:t xml:space="preserve"> analýza variant- GV NOC plus, </w:t>
      </w:r>
      <w:proofErr w:type="spellStart"/>
      <w:r w:rsidRPr="00672E95">
        <w:rPr>
          <w:rStyle w:val="Hyperlink3"/>
          <w:sz w:val="20"/>
          <w:szCs w:val="20"/>
        </w:rPr>
        <w:t>s.r.o</w:t>
      </w:r>
      <w:proofErr w:type="spellEnd"/>
      <w:r w:rsidRPr="00672E95">
        <w:rPr>
          <w:rStyle w:val="Hyperlink3"/>
          <w:sz w:val="20"/>
          <w:szCs w:val="20"/>
        </w:rPr>
        <w:t>., 02 / 2021</w:t>
      </w:r>
    </w:p>
    <w:p w14:paraId="6AFCD6E2" w14:textId="77777777" w:rsidR="00672E95" w:rsidRPr="00672E95" w:rsidRDefault="00672E95" w:rsidP="00672E95">
      <w:pPr>
        <w:pStyle w:val="Bezmezer"/>
        <w:rPr>
          <w:rStyle w:val="Hyperlink3"/>
          <w:sz w:val="20"/>
          <w:szCs w:val="20"/>
        </w:rPr>
      </w:pPr>
      <w:r w:rsidRPr="00672E95">
        <w:rPr>
          <w:rStyle w:val="Hyperlink3"/>
          <w:sz w:val="20"/>
          <w:szCs w:val="20"/>
          <w:highlight w:val="cyan"/>
        </w:rPr>
        <w:t>-</w:t>
      </w:r>
      <w:r w:rsidRPr="00672E95">
        <w:rPr>
          <w:rStyle w:val="Hyperlink3"/>
          <w:sz w:val="20"/>
          <w:szCs w:val="20"/>
          <w:highlight w:val="cyan"/>
        </w:rPr>
        <w:tab/>
        <w:t xml:space="preserve">Imisno-prenosová štúdia - Bytový súbor Terchovská, Bratislava, </w:t>
      </w:r>
      <w:proofErr w:type="spellStart"/>
      <w:r w:rsidRPr="00672E95">
        <w:rPr>
          <w:rStyle w:val="Hyperlink3"/>
          <w:sz w:val="20"/>
          <w:szCs w:val="20"/>
          <w:highlight w:val="cyan"/>
        </w:rPr>
        <w:t>Valeron</w:t>
      </w:r>
      <w:proofErr w:type="spellEnd"/>
      <w:r w:rsidRPr="00672E95">
        <w:rPr>
          <w:rStyle w:val="Hyperlink3"/>
          <w:sz w:val="20"/>
          <w:szCs w:val="20"/>
          <w:highlight w:val="cyan"/>
        </w:rPr>
        <w:t xml:space="preserve"> </w:t>
      </w:r>
      <w:proofErr w:type="spellStart"/>
      <w:r w:rsidRPr="00672E95">
        <w:rPr>
          <w:rStyle w:val="Hyperlink3"/>
          <w:sz w:val="20"/>
          <w:szCs w:val="20"/>
          <w:highlight w:val="cyan"/>
        </w:rPr>
        <w:t>Enviro</w:t>
      </w:r>
      <w:proofErr w:type="spellEnd"/>
      <w:r w:rsidRPr="00672E95">
        <w:rPr>
          <w:rStyle w:val="Hyperlink3"/>
          <w:sz w:val="20"/>
          <w:szCs w:val="20"/>
          <w:highlight w:val="cyan"/>
        </w:rPr>
        <w:t xml:space="preserve"> </w:t>
      </w:r>
      <w:proofErr w:type="spellStart"/>
      <w:r w:rsidRPr="00672E95">
        <w:rPr>
          <w:rStyle w:val="Hyperlink3"/>
          <w:sz w:val="20"/>
          <w:szCs w:val="20"/>
          <w:highlight w:val="cyan"/>
        </w:rPr>
        <w:t>Consulting</w:t>
      </w:r>
      <w:proofErr w:type="spellEnd"/>
      <w:r w:rsidRPr="00672E95">
        <w:rPr>
          <w:rStyle w:val="Hyperlink3"/>
          <w:sz w:val="20"/>
          <w:szCs w:val="20"/>
          <w:highlight w:val="cyan"/>
        </w:rPr>
        <w:t xml:space="preserve"> s. r. o., 01/2022</w:t>
      </w:r>
      <w:r w:rsidRPr="00672E95">
        <w:rPr>
          <w:rStyle w:val="Hyperlink3"/>
          <w:sz w:val="20"/>
          <w:szCs w:val="20"/>
        </w:rPr>
        <w:t xml:space="preserve"> </w:t>
      </w:r>
    </w:p>
    <w:p w14:paraId="272AC61A" w14:textId="00CC8E12" w:rsidR="00672E95" w:rsidRPr="00672E95" w:rsidRDefault="00672E95" w:rsidP="00672E95">
      <w:pPr>
        <w:pStyle w:val="Bezmezer"/>
        <w:rPr>
          <w:rStyle w:val="Hyperlink3"/>
          <w:sz w:val="20"/>
          <w:szCs w:val="20"/>
        </w:rPr>
      </w:pPr>
      <w:r w:rsidRPr="00672E95">
        <w:rPr>
          <w:rStyle w:val="Hyperlink3"/>
          <w:sz w:val="20"/>
          <w:szCs w:val="20"/>
          <w:highlight w:val="lightGray"/>
        </w:rPr>
        <w:t>-</w:t>
      </w:r>
      <w:r w:rsidRPr="00672E95">
        <w:rPr>
          <w:rStyle w:val="Hyperlink3"/>
          <w:sz w:val="20"/>
          <w:szCs w:val="20"/>
          <w:highlight w:val="lightGray"/>
        </w:rPr>
        <w:tab/>
        <w:t xml:space="preserve">Akustická štúdia - Bytový súbor Terchovská, Bratislava, </w:t>
      </w:r>
      <w:proofErr w:type="spellStart"/>
      <w:r w:rsidRPr="00672E95">
        <w:rPr>
          <w:rStyle w:val="Hyperlink3"/>
          <w:sz w:val="20"/>
          <w:szCs w:val="20"/>
          <w:highlight w:val="lightGray"/>
        </w:rPr>
        <w:t>Valeron</w:t>
      </w:r>
      <w:proofErr w:type="spellEnd"/>
      <w:r w:rsidRPr="00672E95">
        <w:rPr>
          <w:rStyle w:val="Hyperlink3"/>
          <w:sz w:val="20"/>
          <w:szCs w:val="20"/>
          <w:highlight w:val="lightGray"/>
        </w:rPr>
        <w:t xml:space="preserve"> </w:t>
      </w:r>
      <w:proofErr w:type="spellStart"/>
      <w:r w:rsidRPr="00672E95">
        <w:rPr>
          <w:rStyle w:val="Hyperlink3"/>
          <w:sz w:val="20"/>
          <w:szCs w:val="20"/>
          <w:highlight w:val="lightGray"/>
        </w:rPr>
        <w:t>Enviro</w:t>
      </w:r>
      <w:proofErr w:type="spellEnd"/>
      <w:r w:rsidRPr="00672E95">
        <w:rPr>
          <w:rStyle w:val="Hyperlink3"/>
          <w:sz w:val="20"/>
          <w:szCs w:val="20"/>
          <w:highlight w:val="lightGray"/>
        </w:rPr>
        <w:t xml:space="preserve"> </w:t>
      </w:r>
      <w:proofErr w:type="spellStart"/>
      <w:r w:rsidRPr="00672E95">
        <w:rPr>
          <w:rStyle w:val="Hyperlink3"/>
          <w:sz w:val="20"/>
          <w:szCs w:val="20"/>
          <w:highlight w:val="lightGray"/>
        </w:rPr>
        <w:t>Consulting</w:t>
      </w:r>
      <w:proofErr w:type="spellEnd"/>
      <w:r w:rsidRPr="00672E95">
        <w:rPr>
          <w:rStyle w:val="Hyperlink3"/>
          <w:sz w:val="20"/>
          <w:szCs w:val="20"/>
          <w:highlight w:val="lightGray"/>
        </w:rPr>
        <w:t xml:space="preserve"> s. r. o., 11/2022</w:t>
      </w:r>
    </w:p>
    <w:p w14:paraId="1787922D" w14:textId="25298FA5" w:rsidR="009A07C3" w:rsidRPr="009A07C3" w:rsidRDefault="009A07C3" w:rsidP="007E3154">
      <w:pPr>
        <w:pStyle w:val="Bezmezer"/>
        <w:rPr>
          <w:rStyle w:val="Hyperlink3"/>
          <w:sz w:val="20"/>
          <w:szCs w:val="20"/>
          <w:u w:val="single"/>
        </w:rPr>
      </w:pPr>
      <w:r w:rsidRPr="009A07C3">
        <w:rPr>
          <w:rStyle w:val="Hyperlink3"/>
          <w:sz w:val="20"/>
          <w:szCs w:val="20"/>
          <w:u w:val="single"/>
        </w:rPr>
        <w:t>1.4.3</w:t>
      </w:r>
      <w:r w:rsidRPr="009A07C3">
        <w:rPr>
          <w:rStyle w:val="Hyperlink3"/>
          <w:sz w:val="20"/>
          <w:szCs w:val="20"/>
          <w:u w:val="single"/>
        </w:rPr>
        <w:tab/>
        <w:t>Prieskumy:</w:t>
      </w:r>
    </w:p>
    <w:p w14:paraId="194E46F1" w14:textId="5697D846" w:rsidR="007E3154" w:rsidRPr="009A07C3" w:rsidRDefault="007E3154" w:rsidP="007E3154">
      <w:pPr>
        <w:pStyle w:val="Bezmezer"/>
        <w:rPr>
          <w:sz w:val="20"/>
          <w:szCs w:val="20"/>
        </w:rPr>
      </w:pPr>
      <w:r w:rsidRPr="009A07C3">
        <w:rPr>
          <w:rStyle w:val="Hyperlink3"/>
          <w:sz w:val="20"/>
          <w:szCs w:val="20"/>
          <w:highlight w:val="yellow"/>
        </w:rPr>
        <w:t>-</w:t>
      </w:r>
      <w:r w:rsidRPr="009A07C3">
        <w:rPr>
          <w:rStyle w:val="Hyperlink3"/>
          <w:sz w:val="20"/>
          <w:szCs w:val="20"/>
          <w:highlight w:val="yellow"/>
        </w:rPr>
        <w:tab/>
        <w:t xml:space="preserve">Stanovenié objemovej aktivity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radónu</w:t>
      </w:r>
      <w:proofErr w:type="spellEnd"/>
      <w:r w:rsidRPr="009A07C3">
        <w:rPr>
          <w:rStyle w:val="Hyperlink3"/>
          <w:sz w:val="20"/>
          <w:szCs w:val="20"/>
          <w:highlight w:val="yellow"/>
        </w:rPr>
        <w:t xml:space="preserve"> v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pôdnom</w:t>
      </w:r>
      <w:proofErr w:type="spellEnd"/>
      <w:r w:rsidRPr="009A07C3">
        <w:rPr>
          <w:rStyle w:val="Hyperlink3"/>
          <w:sz w:val="20"/>
          <w:szCs w:val="20"/>
          <w:highlight w:val="yellow"/>
        </w:rPr>
        <w:t xml:space="preserve"> vzduchu a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kategórii</w:t>
      </w:r>
      <w:proofErr w:type="spellEnd"/>
      <w:r w:rsidRPr="009A07C3">
        <w:rPr>
          <w:rStyle w:val="Hyperlink3"/>
          <w:sz w:val="20"/>
          <w:szCs w:val="20"/>
          <w:highlight w:val="yellow"/>
        </w:rPr>
        <w:t xml:space="preserve">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radónového</w:t>
      </w:r>
      <w:proofErr w:type="spellEnd"/>
      <w:r w:rsidRPr="009A07C3">
        <w:rPr>
          <w:rStyle w:val="Hyperlink3"/>
          <w:sz w:val="20"/>
          <w:szCs w:val="20"/>
          <w:highlight w:val="yellow"/>
        </w:rPr>
        <w:t xml:space="preserve"> rizika - AG&amp;E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s.r.o</w:t>
      </w:r>
      <w:proofErr w:type="spellEnd"/>
      <w:r w:rsidRPr="009A07C3">
        <w:rPr>
          <w:rStyle w:val="Hyperlink3"/>
          <w:sz w:val="20"/>
          <w:szCs w:val="20"/>
          <w:highlight w:val="yellow"/>
        </w:rPr>
        <w:t>., 12/2020 - 02/2021</w:t>
      </w:r>
    </w:p>
    <w:p w14:paraId="6B0455BA" w14:textId="77777777" w:rsidR="007E3154" w:rsidRPr="009A07C3" w:rsidRDefault="007E3154" w:rsidP="007E3154">
      <w:pPr>
        <w:pStyle w:val="Bezmezer"/>
        <w:rPr>
          <w:sz w:val="20"/>
          <w:szCs w:val="20"/>
        </w:rPr>
      </w:pPr>
      <w:r w:rsidRPr="009A07C3">
        <w:rPr>
          <w:rStyle w:val="Hyperlink3"/>
          <w:sz w:val="20"/>
          <w:szCs w:val="20"/>
          <w:highlight w:val="yellow"/>
        </w:rPr>
        <w:t>-</w:t>
      </w:r>
      <w:r w:rsidRPr="009A07C3">
        <w:rPr>
          <w:rStyle w:val="Hyperlink3"/>
          <w:sz w:val="20"/>
          <w:szCs w:val="20"/>
          <w:highlight w:val="yellow"/>
        </w:rPr>
        <w:tab/>
        <w:t>Kor</w:t>
      </w:r>
      <w:r w:rsidRPr="009A07C3">
        <w:rPr>
          <w:rStyle w:val="dn"/>
          <w:sz w:val="20"/>
          <w:szCs w:val="20"/>
          <w:highlight w:val="yellow"/>
        </w:rPr>
        <w:t>ó</w:t>
      </w:r>
      <w:r w:rsidRPr="009A07C3">
        <w:rPr>
          <w:rStyle w:val="Hyperlink3"/>
          <w:sz w:val="20"/>
          <w:szCs w:val="20"/>
          <w:highlight w:val="yellow"/>
        </w:rPr>
        <w:t xml:space="preserve">zny a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geoelektricky</w:t>
      </w:r>
      <w:proofErr w:type="spellEnd"/>
      <w:r w:rsidRPr="009A07C3">
        <w:rPr>
          <w:rStyle w:val="Hyperlink3"/>
          <w:sz w:val="20"/>
          <w:szCs w:val="20"/>
          <w:highlight w:val="yellow"/>
        </w:rPr>
        <w:t xml:space="preserve">́ prieskum - AG&amp;E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s.r.o</w:t>
      </w:r>
      <w:proofErr w:type="spellEnd"/>
      <w:r w:rsidRPr="009A07C3">
        <w:rPr>
          <w:rStyle w:val="Hyperlink3"/>
          <w:sz w:val="20"/>
          <w:szCs w:val="20"/>
          <w:highlight w:val="yellow"/>
        </w:rPr>
        <w:t>., 02/2021</w:t>
      </w:r>
    </w:p>
    <w:p w14:paraId="2059BA08" w14:textId="77777777" w:rsidR="007E3154" w:rsidRPr="009A07C3" w:rsidRDefault="007E3154" w:rsidP="007E3154">
      <w:pPr>
        <w:pStyle w:val="Bezmezer"/>
        <w:rPr>
          <w:sz w:val="20"/>
          <w:szCs w:val="20"/>
          <w:highlight w:val="yellow"/>
        </w:rPr>
      </w:pPr>
      <w:r w:rsidRPr="009A07C3">
        <w:rPr>
          <w:rStyle w:val="Hyperlink3"/>
          <w:sz w:val="20"/>
          <w:szCs w:val="20"/>
          <w:highlight w:val="yellow"/>
        </w:rPr>
        <w:t>-</w:t>
      </w:r>
      <w:r w:rsidRPr="009A07C3">
        <w:rPr>
          <w:rStyle w:val="Hyperlink3"/>
          <w:sz w:val="20"/>
          <w:szCs w:val="20"/>
          <w:highlight w:val="yellow"/>
        </w:rPr>
        <w:tab/>
        <w:t xml:space="preserve">Podrobný </w:t>
      </w:r>
      <w:proofErr w:type="spellStart"/>
      <w:r w:rsidRPr="009A07C3">
        <w:rPr>
          <w:rStyle w:val="dn"/>
          <w:sz w:val="20"/>
          <w:szCs w:val="20"/>
          <w:highlight w:val="yellow"/>
        </w:rPr>
        <w:t>inz</w:t>
      </w:r>
      <w:r w:rsidRPr="009A07C3">
        <w:rPr>
          <w:rStyle w:val="Hyperlink3"/>
          <w:sz w:val="20"/>
          <w:szCs w:val="20"/>
          <w:highlight w:val="yellow"/>
        </w:rPr>
        <w:t>̌inierskogeologicky</w:t>
      </w:r>
      <w:proofErr w:type="spellEnd"/>
      <w:r w:rsidRPr="009A07C3">
        <w:rPr>
          <w:rStyle w:val="Hyperlink3"/>
          <w:sz w:val="20"/>
          <w:szCs w:val="20"/>
          <w:highlight w:val="yellow"/>
        </w:rPr>
        <w:t xml:space="preserve">́ prieskum - AG audit,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s.r.o</w:t>
      </w:r>
      <w:proofErr w:type="spellEnd"/>
      <w:r w:rsidRPr="009A07C3">
        <w:rPr>
          <w:rStyle w:val="Hyperlink3"/>
          <w:sz w:val="20"/>
          <w:szCs w:val="20"/>
          <w:highlight w:val="yellow"/>
        </w:rPr>
        <w:t>., 02/2021</w:t>
      </w:r>
    </w:p>
    <w:p w14:paraId="2D428951" w14:textId="77777777" w:rsidR="007E3154" w:rsidRPr="009A07C3" w:rsidRDefault="007E3154" w:rsidP="007E3154">
      <w:pPr>
        <w:pStyle w:val="Bezmezer"/>
        <w:rPr>
          <w:sz w:val="20"/>
          <w:szCs w:val="20"/>
        </w:rPr>
      </w:pPr>
      <w:r w:rsidRPr="009A07C3">
        <w:rPr>
          <w:rStyle w:val="Hyperlink3"/>
          <w:sz w:val="20"/>
          <w:szCs w:val="20"/>
          <w:highlight w:val="yellow"/>
        </w:rPr>
        <w:t>-</w:t>
      </w:r>
      <w:r w:rsidRPr="009A07C3">
        <w:rPr>
          <w:rStyle w:val="Hyperlink3"/>
          <w:sz w:val="20"/>
          <w:szCs w:val="20"/>
          <w:highlight w:val="yellow"/>
        </w:rPr>
        <w:tab/>
        <w:t xml:space="preserve">Podrobný́ hydrogeologický prieskum k studni - AG audit,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s.r.o</w:t>
      </w:r>
      <w:proofErr w:type="spellEnd"/>
      <w:r w:rsidRPr="009A07C3">
        <w:rPr>
          <w:rStyle w:val="Hyperlink3"/>
          <w:sz w:val="20"/>
          <w:szCs w:val="20"/>
          <w:highlight w:val="yellow"/>
        </w:rPr>
        <w:t>., 02/2021</w:t>
      </w:r>
    </w:p>
    <w:p w14:paraId="6C9ABC0B" w14:textId="77777777" w:rsidR="007E3154" w:rsidRPr="009A07C3" w:rsidRDefault="007E3154" w:rsidP="007E3154">
      <w:pPr>
        <w:pStyle w:val="Bezmezer"/>
        <w:rPr>
          <w:sz w:val="20"/>
          <w:szCs w:val="20"/>
        </w:rPr>
      </w:pPr>
      <w:r w:rsidRPr="009A07C3">
        <w:rPr>
          <w:rStyle w:val="Hyperlink3"/>
          <w:sz w:val="20"/>
          <w:szCs w:val="20"/>
          <w:highlight w:val="yellow"/>
        </w:rPr>
        <w:t>-</w:t>
      </w:r>
      <w:r w:rsidRPr="009A07C3">
        <w:rPr>
          <w:rStyle w:val="Hyperlink3"/>
          <w:sz w:val="20"/>
          <w:szCs w:val="20"/>
          <w:highlight w:val="yellow"/>
        </w:rPr>
        <w:tab/>
        <w:t xml:space="preserve">Podrobný́ geologický prieskum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životného</w:t>
      </w:r>
      <w:proofErr w:type="spellEnd"/>
      <w:r w:rsidRPr="009A07C3">
        <w:rPr>
          <w:rStyle w:val="Hyperlink3"/>
          <w:sz w:val="20"/>
          <w:szCs w:val="20"/>
          <w:highlight w:val="yellow"/>
        </w:rPr>
        <w:t xml:space="preserve"> prostredia - AG audit,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s.r.o</w:t>
      </w:r>
      <w:proofErr w:type="spellEnd"/>
      <w:r w:rsidRPr="009A07C3">
        <w:rPr>
          <w:rStyle w:val="Hyperlink3"/>
          <w:sz w:val="20"/>
          <w:szCs w:val="20"/>
          <w:highlight w:val="yellow"/>
        </w:rPr>
        <w:t>., 02/2021</w:t>
      </w:r>
    </w:p>
    <w:p w14:paraId="072CE71D" w14:textId="77777777" w:rsidR="007E3154" w:rsidRPr="009A07C3" w:rsidRDefault="007E3154" w:rsidP="007E3154">
      <w:pPr>
        <w:pStyle w:val="Bezmezer"/>
        <w:rPr>
          <w:rStyle w:val="dn"/>
          <w:sz w:val="20"/>
          <w:szCs w:val="20"/>
        </w:rPr>
      </w:pPr>
      <w:r w:rsidRPr="00C36D1D">
        <w:rPr>
          <w:rStyle w:val="Hyperlink3"/>
          <w:sz w:val="20"/>
          <w:szCs w:val="20"/>
        </w:rPr>
        <w:t>-</w:t>
      </w:r>
      <w:r w:rsidRPr="00C36D1D">
        <w:rPr>
          <w:rStyle w:val="Hyperlink3"/>
          <w:sz w:val="20"/>
          <w:szCs w:val="20"/>
        </w:rPr>
        <w:tab/>
        <w:t>Geodetick</w:t>
      </w:r>
      <w:r w:rsidRPr="00C36D1D">
        <w:rPr>
          <w:rStyle w:val="dn"/>
          <w:sz w:val="20"/>
          <w:szCs w:val="20"/>
        </w:rPr>
        <w:t xml:space="preserve">é </w:t>
      </w:r>
      <w:proofErr w:type="spellStart"/>
      <w:r w:rsidRPr="00C36D1D">
        <w:rPr>
          <w:rStyle w:val="Hyperlink3"/>
          <w:sz w:val="20"/>
          <w:szCs w:val="20"/>
        </w:rPr>
        <w:t>zaměření</w:t>
      </w:r>
      <w:proofErr w:type="spellEnd"/>
      <w:r w:rsidRPr="00C36D1D">
        <w:rPr>
          <w:rStyle w:val="Hyperlink3"/>
          <w:sz w:val="20"/>
          <w:szCs w:val="20"/>
        </w:rPr>
        <w:t xml:space="preserve"> – </w:t>
      </w:r>
      <w:proofErr w:type="spellStart"/>
      <w:r w:rsidRPr="00C36D1D">
        <w:rPr>
          <w:rStyle w:val="Hyperlink3"/>
          <w:sz w:val="20"/>
          <w:szCs w:val="20"/>
        </w:rPr>
        <w:t>doplnění</w:t>
      </w:r>
      <w:proofErr w:type="spellEnd"/>
      <w:r w:rsidRPr="00C36D1D">
        <w:rPr>
          <w:rStyle w:val="Hyperlink3"/>
          <w:sz w:val="20"/>
          <w:szCs w:val="20"/>
        </w:rPr>
        <w:t xml:space="preserve"> </w:t>
      </w:r>
      <w:proofErr w:type="spellStart"/>
      <w:r w:rsidRPr="00C36D1D">
        <w:rPr>
          <w:rStyle w:val="Hyperlink3"/>
          <w:sz w:val="20"/>
          <w:szCs w:val="20"/>
        </w:rPr>
        <w:t>kanalizace</w:t>
      </w:r>
      <w:proofErr w:type="spellEnd"/>
      <w:r w:rsidRPr="00C36D1D">
        <w:rPr>
          <w:rStyle w:val="Hyperlink3"/>
          <w:sz w:val="20"/>
          <w:szCs w:val="20"/>
        </w:rPr>
        <w:t xml:space="preserve"> – </w:t>
      </w:r>
      <w:proofErr w:type="spellStart"/>
      <w:r w:rsidRPr="00C36D1D">
        <w:rPr>
          <w:rStyle w:val="Hyperlink3"/>
          <w:sz w:val="20"/>
          <w:szCs w:val="20"/>
        </w:rPr>
        <w:t>Geoaspekt</w:t>
      </w:r>
      <w:proofErr w:type="spellEnd"/>
      <w:r w:rsidRPr="00C36D1D">
        <w:rPr>
          <w:rStyle w:val="Hyperlink3"/>
          <w:sz w:val="20"/>
          <w:szCs w:val="20"/>
        </w:rPr>
        <w:t xml:space="preserve">, </w:t>
      </w:r>
      <w:proofErr w:type="spellStart"/>
      <w:r w:rsidRPr="00C36D1D">
        <w:rPr>
          <w:rStyle w:val="Hyperlink3"/>
          <w:sz w:val="20"/>
          <w:szCs w:val="20"/>
        </w:rPr>
        <w:t>s.r.o</w:t>
      </w:r>
      <w:proofErr w:type="spellEnd"/>
      <w:r w:rsidRPr="00C36D1D">
        <w:rPr>
          <w:rStyle w:val="Hyperlink3"/>
          <w:sz w:val="20"/>
          <w:szCs w:val="20"/>
        </w:rPr>
        <w:t>.</w:t>
      </w:r>
      <w:r w:rsidRPr="00C36D1D">
        <w:rPr>
          <w:rStyle w:val="dn"/>
          <w:sz w:val="20"/>
          <w:szCs w:val="20"/>
        </w:rPr>
        <w:t>, 04/2021</w:t>
      </w:r>
    </w:p>
    <w:p w14:paraId="60AAF36A" w14:textId="77777777" w:rsidR="007E3154" w:rsidRPr="009A07C3" w:rsidRDefault="007E3154" w:rsidP="007E3154">
      <w:pPr>
        <w:pStyle w:val="Bezmezer"/>
        <w:rPr>
          <w:rStyle w:val="dn"/>
          <w:sz w:val="20"/>
          <w:szCs w:val="20"/>
        </w:rPr>
      </w:pPr>
      <w:r w:rsidRPr="00672E95">
        <w:rPr>
          <w:rStyle w:val="Hyperlink3"/>
          <w:sz w:val="20"/>
          <w:szCs w:val="20"/>
          <w:highlight w:val="lightGray"/>
        </w:rPr>
        <w:t>-</w:t>
      </w:r>
      <w:r w:rsidRPr="00672E95">
        <w:rPr>
          <w:rStyle w:val="Hyperlink3"/>
          <w:sz w:val="20"/>
          <w:szCs w:val="20"/>
          <w:highlight w:val="lightGray"/>
        </w:rPr>
        <w:tab/>
      </w:r>
      <w:proofErr w:type="spellStart"/>
      <w:r w:rsidRPr="00672E95">
        <w:rPr>
          <w:rStyle w:val="Hyperlink3"/>
          <w:sz w:val="20"/>
          <w:szCs w:val="20"/>
          <w:highlight w:val="lightGray"/>
        </w:rPr>
        <w:t>Arboristický</w:t>
      </w:r>
      <w:proofErr w:type="spellEnd"/>
      <w:r w:rsidRPr="00672E95">
        <w:rPr>
          <w:rStyle w:val="Hyperlink3"/>
          <w:sz w:val="20"/>
          <w:szCs w:val="20"/>
          <w:highlight w:val="lightGray"/>
        </w:rPr>
        <w:t xml:space="preserve"> posudok (prístrojové vyšetrenie),  </w:t>
      </w:r>
      <w:proofErr w:type="spellStart"/>
      <w:r w:rsidRPr="00672E95">
        <w:rPr>
          <w:rStyle w:val="Hyperlink3"/>
          <w:sz w:val="20"/>
          <w:szCs w:val="20"/>
          <w:highlight w:val="lightGray"/>
        </w:rPr>
        <w:t>Arbor</w:t>
      </w:r>
      <w:proofErr w:type="spellEnd"/>
      <w:r w:rsidRPr="00672E95">
        <w:rPr>
          <w:rStyle w:val="Hyperlink3"/>
          <w:sz w:val="20"/>
          <w:szCs w:val="20"/>
          <w:highlight w:val="lightGray"/>
        </w:rPr>
        <w:t xml:space="preserve"> Vitae – </w:t>
      </w:r>
      <w:proofErr w:type="spellStart"/>
      <w:r w:rsidRPr="00672E95">
        <w:rPr>
          <w:rStyle w:val="Hyperlink3"/>
          <w:sz w:val="20"/>
          <w:szCs w:val="20"/>
          <w:highlight w:val="lightGray"/>
        </w:rPr>
        <w:t>Arboristika</w:t>
      </w:r>
      <w:proofErr w:type="spellEnd"/>
      <w:r w:rsidRPr="00672E95">
        <w:rPr>
          <w:rStyle w:val="Hyperlink3"/>
          <w:sz w:val="20"/>
          <w:szCs w:val="20"/>
          <w:highlight w:val="lightGray"/>
        </w:rPr>
        <w:t xml:space="preserve">, </w:t>
      </w:r>
      <w:proofErr w:type="spellStart"/>
      <w:r w:rsidRPr="00672E95">
        <w:rPr>
          <w:rStyle w:val="Hyperlink3"/>
          <w:sz w:val="20"/>
          <w:szCs w:val="20"/>
          <w:highlight w:val="lightGray"/>
        </w:rPr>
        <w:t>s.r.o</w:t>
      </w:r>
      <w:proofErr w:type="spellEnd"/>
      <w:r w:rsidRPr="00672E95">
        <w:rPr>
          <w:rStyle w:val="Hyperlink3"/>
          <w:sz w:val="20"/>
          <w:szCs w:val="20"/>
          <w:highlight w:val="lightGray"/>
        </w:rPr>
        <w:t>., 12/2021</w:t>
      </w:r>
    </w:p>
    <w:p w14:paraId="194905F9" w14:textId="77777777" w:rsidR="007E3154" w:rsidRPr="00C4588A" w:rsidRDefault="007E3154" w:rsidP="007E3154">
      <w:pPr>
        <w:pStyle w:val="Bezmezer"/>
        <w:rPr>
          <w:rStyle w:val="Hyperlink3"/>
          <w:sz w:val="20"/>
          <w:szCs w:val="20"/>
          <w:highlight w:val="lightGray"/>
        </w:rPr>
      </w:pPr>
      <w:r w:rsidRPr="00C4588A">
        <w:rPr>
          <w:rStyle w:val="Hyperlink3"/>
          <w:sz w:val="20"/>
          <w:szCs w:val="20"/>
          <w:highlight w:val="lightGray"/>
        </w:rPr>
        <w:t>-</w:t>
      </w:r>
      <w:r w:rsidRPr="00C4588A">
        <w:rPr>
          <w:rStyle w:val="Hyperlink3"/>
          <w:sz w:val="20"/>
          <w:szCs w:val="20"/>
          <w:highlight w:val="lightGray"/>
        </w:rPr>
        <w:tab/>
        <w:t xml:space="preserve">Dendrologický posudok, </w:t>
      </w:r>
      <w:proofErr w:type="spellStart"/>
      <w:r w:rsidRPr="00C4588A">
        <w:rPr>
          <w:rStyle w:val="Hyperlink3"/>
          <w:sz w:val="20"/>
          <w:szCs w:val="20"/>
          <w:highlight w:val="lightGray"/>
        </w:rPr>
        <w:t>Envilution</w:t>
      </w:r>
      <w:proofErr w:type="spellEnd"/>
      <w:r w:rsidRPr="00C4588A">
        <w:rPr>
          <w:rStyle w:val="Hyperlink3"/>
          <w:sz w:val="20"/>
          <w:szCs w:val="20"/>
          <w:highlight w:val="lightGray"/>
        </w:rPr>
        <w:t xml:space="preserve">, </w:t>
      </w:r>
      <w:proofErr w:type="spellStart"/>
      <w:r w:rsidRPr="00C4588A">
        <w:rPr>
          <w:rStyle w:val="Hyperlink3"/>
          <w:sz w:val="20"/>
          <w:szCs w:val="20"/>
          <w:highlight w:val="lightGray"/>
        </w:rPr>
        <w:t>s.r.o</w:t>
      </w:r>
      <w:proofErr w:type="spellEnd"/>
      <w:r w:rsidRPr="00C4588A">
        <w:rPr>
          <w:rStyle w:val="Hyperlink3"/>
          <w:sz w:val="20"/>
          <w:szCs w:val="20"/>
          <w:highlight w:val="lightGray"/>
        </w:rPr>
        <w:t>., 05/2023</w:t>
      </w:r>
    </w:p>
    <w:p w14:paraId="2176DA7B" w14:textId="77777777" w:rsidR="007E3154" w:rsidRPr="00C4588A" w:rsidRDefault="007E3154" w:rsidP="007E3154">
      <w:pPr>
        <w:pStyle w:val="Bezmezer"/>
        <w:rPr>
          <w:rStyle w:val="Hyperlink3"/>
          <w:sz w:val="20"/>
          <w:szCs w:val="20"/>
          <w:highlight w:val="lightGray"/>
        </w:rPr>
      </w:pPr>
      <w:r w:rsidRPr="00C4588A">
        <w:rPr>
          <w:rStyle w:val="Hyperlink3"/>
          <w:sz w:val="20"/>
          <w:szCs w:val="20"/>
          <w:highlight w:val="lightGray"/>
        </w:rPr>
        <w:t>-</w:t>
      </w:r>
      <w:r w:rsidRPr="00C4588A">
        <w:rPr>
          <w:rStyle w:val="Hyperlink3"/>
          <w:sz w:val="20"/>
          <w:szCs w:val="20"/>
          <w:highlight w:val="lightGray"/>
        </w:rPr>
        <w:tab/>
        <w:t>Hydrogeologický posudok, Bytový súbor Terchovská – posúdenie možnosti</w:t>
      </w:r>
    </w:p>
    <w:p w14:paraId="67A85CED" w14:textId="77777777" w:rsidR="007E3154" w:rsidRPr="009A07C3" w:rsidRDefault="007E3154" w:rsidP="007E3154">
      <w:pPr>
        <w:pStyle w:val="Bezmezer"/>
        <w:rPr>
          <w:rStyle w:val="Hyperlink3"/>
          <w:sz w:val="20"/>
          <w:szCs w:val="20"/>
        </w:rPr>
      </w:pPr>
      <w:r w:rsidRPr="00C4588A">
        <w:rPr>
          <w:rStyle w:val="Hyperlink3"/>
          <w:sz w:val="20"/>
          <w:szCs w:val="20"/>
          <w:highlight w:val="lightGray"/>
        </w:rPr>
        <w:t xml:space="preserve">vsakovania dažďových vôd, AG&amp;E </w:t>
      </w:r>
      <w:proofErr w:type="spellStart"/>
      <w:r w:rsidRPr="00C4588A">
        <w:rPr>
          <w:rStyle w:val="Hyperlink3"/>
          <w:sz w:val="20"/>
          <w:szCs w:val="20"/>
          <w:highlight w:val="lightGray"/>
        </w:rPr>
        <w:t>s.r.o</w:t>
      </w:r>
      <w:proofErr w:type="spellEnd"/>
      <w:r w:rsidRPr="00C4588A">
        <w:rPr>
          <w:rStyle w:val="Hyperlink3"/>
          <w:sz w:val="20"/>
          <w:szCs w:val="20"/>
          <w:highlight w:val="lightGray"/>
        </w:rPr>
        <w:t>., 12/2022</w:t>
      </w:r>
    </w:p>
    <w:p w14:paraId="4101CB6F" w14:textId="77777777" w:rsidR="007E3154" w:rsidRPr="009A07C3" w:rsidRDefault="007E3154" w:rsidP="007E3154">
      <w:pPr>
        <w:pStyle w:val="Bezmezer"/>
        <w:rPr>
          <w:rStyle w:val="dn"/>
          <w:sz w:val="20"/>
          <w:szCs w:val="20"/>
        </w:rPr>
      </w:pPr>
      <w:r w:rsidRPr="00D20EA6">
        <w:rPr>
          <w:rStyle w:val="dn"/>
          <w:sz w:val="20"/>
          <w:szCs w:val="20"/>
          <w:highlight w:val="lightGray"/>
        </w:rPr>
        <w:t>-</w:t>
      </w:r>
      <w:r w:rsidRPr="00D20EA6">
        <w:rPr>
          <w:rStyle w:val="dn"/>
          <w:sz w:val="20"/>
          <w:szCs w:val="20"/>
          <w:highlight w:val="lightGray"/>
        </w:rPr>
        <w:tab/>
        <w:t xml:space="preserve">Odborný posudok vo veciach odpadov – výkopová zemina, RNDr. Jarmila </w:t>
      </w:r>
      <w:proofErr w:type="spellStart"/>
      <w:r w:rsidRPr="00D20EA6">
        <w:rPr>
          <w:rStyle w:val="dn"/>
          <w:sz w:val="20"/>
          <w:szCs w:val="20"/>
          <w:highlight w:val="lightGray"/>
        </w:rPr>
        <w:t>Hrabinová</w:t>
      </w:r>
      <w:proofErr w:type="spellEnd"/>
      <w:r w:rsidRPr="00D20EA6">
        <w:rPr>
          <w:rStyle w:val="dn"/>
          <w:sz w:val="20"/>
          <w:szCs w:val="20"/>
          <w:highlight w:val="lightGray"/>
        </w:rPr>
        <w:t>, 09/2023</w:t>
      </w:r>
    </w:p>
    <w:p w14:paraId="7CE64B45" w14:textId="77777777" w:rsidR="007E3154" w:rsidRPr="009A07C3" w:rsidRDefault="007E3154" w:rsidP="007E3154">
      <w:pPr>
        <w:pStyle w:val="Bezmezer"/>
        <w:rPr>
          <w:rStyle w:val="Hyperlink3"/>
          <w:sz w:val="20"/>
          <w:szCs w:val="20"/>
        </w:rPr>
      </w:pPr>
      <w:r w:rsidRPr="009A07C3">
        <w:rPr>
          <w:rStyle w:val="dn"/>
          <w:sz w:val="20"/>
          <w:szCs w:val="20"/>
          <w:highlight w:val="yellow"/>
        </w:rPr>
        <w:t xml:space="preserve">- </w:t>
      </w:r>
      <w:r w:rsidRPr="009A07C3">
        <w:rPr>
          <w:rStyle w:val="dn"/>
          <w:sz w:val="20"/>
          <w:szCs w:val="20"/>
          <w:highlight w:val="yellow"/>
        </w:rPr>
        <w:tab/>
      </w:r>
      <w:proofErr w:type="spellStart"/>
      <w:r w:rsidRPr="009A07C3">
        <w:rPr>
          <w:rStyle w:val="dn"/>
          <w:sz w:val="20"/>
          <w:szCs w:val="20"/>
          <w:highlight w:val="yellow"/>
        </w:rPr>
        <w:t>Svetlotechnick</w:t>
      </w:r>
      <w:r w:rsidRPr="009A07C3">
        <w:rPr>
          <w:rStyle w:val="Hyperlink3"/>
          <w:sz w:val="20"/>
          <w:szCs w:val="20"/>
          <w:highlight w:val="yellow"/>
        </w:rPr>
        <w:t>ý</w:t>
      </w:r>
      <w:proofErr w:type="spellEnd"/>
      <w:r w:rsidRPr="009A07C3">
        <w:rPr>
          <w:rStyle w:val="Hyperlink3"/>
          <w:sz w:val="20"/>
          <w:szCs w:val="20"/>
          <w:highlight w:val="yellow"/>
        </w:rPr>
        <w:t xml:space="preserve"> posudok vplyvu plánovanej výstavby,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Anua</w:t>
      </w:r>
      <w:proofErr w:type="spellEnd"/>
      <w:r w:rsidRPr="009A07C3">
        <w:rPr>
          <w:rStyle w:val="Hyperlink3"/>
          <w:sz w:val="20"/>
          <w:szCs w:val="20"/>
          <w:highlight w:val="yellow"/>
        </w:rPr>
        <w:t xml:space="preserve"> </w:t>
      </w:r>
      <w:proofErr w:type="spellStart"/>
      <w:r w:rsidRPr="009A07C3">
        <w:rPr>
          <w:rStyle w:val="Hyperlink3"/>
          <w:sz w:val="20"/>
          <w:szCs w:val="20"/>
          <w:highlight w:val="yellow"/>
        </w:rPr>
        <w:t>s.r.o</w:t>
      </w:r>
      <w:proofErr w:type="spellEnd"/>
      <w:r w:rsidRPr="009A07C3">
        <w:rPr>
          <w:rStyle w:val="Hyperlink3"/>
          <w:sz w:val="20"/>
          <w:szCs w:val="20"/>
          <w:highlight w:val="yellow"/>
        </w:rPr>
        <w:t>., 09/2021</w:t>
      </w:r>
    </w:p>
    <w:p w14:paraId="29E29020" w14:textId="77777777" w:rsidR="007E3154" w:rsidRPr="007A5AB6" w:rsidRDefault="007E3154" w:rsidP="007E3154">
      <w:pPr>
        <w:pStyle w:val="Bezmezer"/>
        <w:rPr>
          <w:sz w:val="20"/>
          <w:szCs w:val="20"/>
          <w:highlight w:val="lightGray"/>
        </w:rPr>
      </w:pPr>
      <w:r w:rsidRPr="007A5AB6">
        <w:rPr>
          <w:rStyle w:val="Hyperlink3"/>
          <w:sz w:val="20"/>
          <w:szCs w:val="20"/>
          <w:highlight w:val="lightGray"/>
        </w:rPr>
        <w:t>-</w:t>
      </w:r>
      <w:r w:rsidRPr="007A5AB6">
        <w:rPr>
          <w:rStyle w:val="Hyperlink3"/>
          <w:sz w:val="20"/>
          <w:szCs w:val="20"/>
          <w:highlight w:val="lightGray"/>
        </w:rPr>
        <w:tab/>
      </w:r>
      <w:proofErr w:type="spellStart"/>
      <w:r w:rsidRPr="007A5AB6">
        <w:rPr>
          <w:rStyle w:val="dn"/>
          <w:sz w:val="20"/>
          <w:szCs w:val="20"/>
          <w:highlight w:val="lightGray"/>
        </w:rPr>
        <w:t>Svetlotechnick</w:t>
      </w:r>
      <w:r w:rsidRPr="007A5AB6">
        <w:rPr>
          <w:rStyle w:val="Hyperlink3"/>
          <w:sz w:val="20"/>
          <w:szCs w:val="20"/>
          <w:highlight w:val="lightGray"/>
        </w:rPr>
        <w:t>ý</w:t>
      </w:r>
      <w:proofErr w:type="spellEnd"/>
      <w:r w:rsidRPr="007A5AB6">
        <w:rPr>
          <w:rStyle w:val="Hyperlink3"/>
          <w:sz w:val="20"/>
          <w:szCs w:val="20"/>
          <w:highlight w:val="lightGray"/>
        </w:rPr>
        <w:t xml:space="preserve"> posudok vplyvu plánovanej výstavby – dodatok 2, </w:t>
      </w:r>
      <w:proofErr w:type="spellStart"/>
      <w:r w:rsidRPr="007A5AB6">
        <w:rPr>
          <w:rStyle w:val="Hyperlink3"/>
          <w:sz w:val="20"/>
          <w:szCs w:val="20"/>
          <w:highlight w:val="lightGray"/>
        </w:rPr>
        <w:t>Anua</w:t>
      </w:r>
      <w:proofErr w:type="spellEnd"/>
      <w:r w:rsidRPr="007A5AB6">
        <w:rPr>
          <w:rStyle w:val="Hyperlink3"/>
          <w:sz w:val="20"/>
          <w:szCs w:val="20"/>
          <w:highlight w:val="lightGray"/>
        </w:rPr>
        <w:t xml:space="preserve"> </w:t>
      </w:r>
      <w:proofErr w:type="spellStart"/>
      <w:r w:rsidRPr="007A5AB6">
        <w:rPr>
          <w:rStyle w:val="Hyperlink3"/>
          <w:sz w:val="20"/>
          <w:szCs w:val="20"/>
          <w:highlight w:val="lightGray"/>
        </w:rPr>
        <w:t>s.r.o</w:t>
      </w:r>
      <w:proofErr w:type="spellEnd"/>
      <w:r w:rsidRPr="007A5AB6">
        <w:rPr>
          <w:rStyle w:val="Hyperlink3"/>
          <w:sz w:val="20"/>
          <w:szCs w:val="20"/>
          <w:highlight w:val="lightGray"/>
        </w:rPr>
        <w:t>., 05/2023</w:t>
      </w:r>
    </w:p>
    <w:p w14:paraId="73BFF16A" w14:textId="77777777" w:rsidR="007E3154" w:rsidRDefault="007E3154" w:rsidP="007E3154">
      <w:pPr>
        <w:pStyle w:val="Bezmezer"/>
        <w:rPr>
          <w:rStyle w:val="Hyperlink3"/>
          <w:sz w:val="20"/>
          <w:szCs w:val="20"/>
        </w:rPr>
      </w:pPr>
      <w:r w:rsidRPr="007A5AB6">
        <w:rPr>
          <w:rStyle w:val="Hyperlink3"/>
          <w:sz w:val="20"/>
          <w:szCs w:val="20"/>
          <w:highlight w:val="lightGray"/>
        </w:rPr>
        <w:t>-</w:t>
      </w:r>
      <w:r w:rsidRPr="007A5AB6">
        <w:rPr>
          <w:rStyle w:val="Hyperlink3"/>
          <w:sz w:val="20"/>
          <w:szCs w:val="20"/>
          <w:highlight w:val="lightGray"/>
        </w:rPr>
        <w:tab/>
      </w:r>
      <w:proofErr w:type="spellStart"/>
      <w:r w:rsidRPr="007A5AB6">
        <w:rPr>
          <w:rStyle w:val="dn"/>
          <w:sz w:val="20"/>
          <w:szCs w:val="20"/>
          <w:highlight w:val="lightGray"/>
        </w:rPr>
        <w:t>Svetlotechnick</w:t>
      </w:r>
      <w:r w:rsidRPr="007A5AB6">
        <w:rPr>
          <w:rStyle w:val="Hyperlink3"/>
          <w:sz w:val="20"/>
          <w:szCs w:val="20"/>
          <w:highlight w:val="lightGray"/>
        </w:rPr>
        <w:t>ý</w:t>
      </w:r>
      <w:proofErr w:type="spellEnd"/>
      <w:r w:rsidRPr="007A5AB6">
        <w:rPr>
          <w:rStyle w:val="Hyperlink3"/>
          <w:sz w:val="20"/>
          <w:szCs w:val="20"/>
          <w:highlight w:val="lightGray"/>
        </w:rPr>
        <w:t xml:space="preserve"> posudok vplyvu plánovanej výstavby – dodatok 2, </w:t>
      </w:r>
      <w:proofErr w:type="spellStart"/>
      <w:r w:rsidRPr="007A5AB6">
        <w:rPr>
          <w:rStyle w:val="Hyperlink3"/>
          <w:sz w:val="20"/>
          <w:szCs w:val="20"/>
          <w:highlight w:val="lightGray"/>
        </w:rPr>
        <w:t>Anua</w:t>
      </w:r>
      <w:proofErr w:type="spellEnd"/>
      <w:r w:rsidRPr="007A5AB6">
        <w:rPr>
          <w:rStyle w:val="Hyperlink3"/>
          <w:sz w:val="20"/>
          <w:szCs w:val="20"/>
          <w:highlight w:val="lightGray"/>
        </w:rPr>
        <w:t xml:space="preserve"> </w:t>
      </w:r>
      <w:proofErr w:type="spellStart"/>
      <w:r w:rsidRPr="007A5AB6">
        <w:rPr>
          <w:rStyle w:val="Hyperlink3"/>
          <w:sz w:val="20"/>
          <w:szCs w:val="20"/>
          <w:highlight w:val="lightGray"/>
        </w:rPr>
        <w:t>s.r.o</w:t>
      </w:r>
      <w:proofErr w:type="spellEnd"/>
      <w:r w:rsidRPr="007A5AB6">
        <w:rPr>
          <w:rStyle w:val="Hyperlink3"/>
          <w:sz w:val="20"/>
          <w:szCs w:val="20"/>
          <w:highlight w:val="lightGray"/>
        </w:rPr>
        <w:t>., 06/2023</w:t>
      </w:r>
    </w:p>
    <w:p w14:paraId="7E498D7D" w14:textId="1E6CA997" w:rsidR="00D20EA6" w:rsidRDefault="00D5067B" w:rsidP="007E3154">
      <w:pPr>
        <w:pStyle w:val="Bezmezer"/>
        <w:rPr>
          <w:rStyle w:val="Hyperlink3"/>
          <w:sz w:val="20"/>
          <w:szCs w:val="20"/>
          <w:u w:val="single"/>
        </w:rPr>
      </w:pPr>
      <w:r>
        <w:rPr>
          <w:rStyle w:val="Hyperlink3"/>
          <w:sz w:val="20"/>
          <w:szCs w:val="20"/>
          <w:u w:val="single"/>
        </w:rPr>
        <w:t xml:space="preserve">Nezahrnuté </w:t>
      </w:r>
      <w:r w:rsidR="00D20EA6" w:rsidRPr="00B919C3">
        <w:rPr>
          <w:rStyle w:val="Hyperlink3"/>
          <w:sz w:val="20"/>
          <w:szCs w:val="20"/>
          <w:u w:val="single"/>
        </w:rPr>
        <w:t xml:space="preserve"> v </w:t>
      </w:r>
      <w:r w:rsidR="00B919C3" w:rsidRPr="00B919C3">
        <w:rPr>
          <w:rStyle w:val="Hyperlink3"/>
          <w:sz w:val="20"/>
          <w:szCs w:val="20"/>
          <w:u w:val="single"/>
        </w:rPr>
        <w:t>správe</w:t>
      </w:r>
      <w:r w:rsidR="00D20EA6" w:rsidRPr="00B919C3">
        <w:rPr>
          <w:rStyle w:val="Hyperlink3"/>
          <w:sz w:val="20"/>
          <w:szCs w:val="20"/>
          <w:u w:val="single"/>
        </w:rPr>
        <w:t xml:space="preserve"> B</w:t>
      </w:r>
    </w:p>
    <w:p w14:paraId="2A4B7C2B" w14:textId="63616724" w:rsidR="00B919C3" w:rsidRPr="00B919C3" w:rsidRDefault="00B919C3" w:rsidP="00B919C3">
      <w:pPr>
        <w:pStyle w:val="Bezmezer"/>
        <w:rPr>
          <w:rStyle w:val="Hyperlink3"/>
          <w:sz w:val="20"/>
          <w:szCs w:val="20"/>
        </w:rPr>
      </w:pPr>
      <w:r w:rsidRPr="00B919C3">
        <w:rPr>
          <w:rStyle w:val="Hyperlink3"/>
          <w:sz w:val="20"/>
          <w:szCs w:val="20"/>
          <w:highlight w:val="darkGray"/>
        </w:rPr>
        <w:t>Posudok dopravnej kapacity</w:t>
      </w:r>
    </w:p>
    <w:p w14:paraId="32636289" w14:textId="77777777" w:rsidR="00D20EA6" w:rsidRDefault="00D20EA6" w:rsidP="007E3154">
      <w:pPr>
        <w:pStyle w:val="Bezmezer"/>
        <w:rPr>
          <w:rStyle w:val="Hyperlink3"/>
          <w:sz w:val="20"/>
          <w:szCs w:val="20"/>
        </w:rPr>
      </w:pPr>
    </w:p>
    <w:p w14:paraId="7EBACFB4" w14:textId="77777777" w:rsidR="00C4588A" w:rsidRDefault="00C4588A" w:rsidP="00C4588A">
      <w:pPr>
        <w:pStyle w:val="Bezmezer"/>
        <w:rPr>
          <w:sz w:val="20"/>
          <w:szCs w:val="20"/>
          <w:u w:val="single"/>
        </w:rPr>
      </w:pPr>
      <w:r w:rsidRPr="00C4588A">
        <w:rPr>
          <w:sz w:val="20"/>
          <w:szCs w:val="20"/>
          <w:u w:val="single"/>
        </w:rPr>
        <w:lastRenderedPageBreak/>
        <w:t>1.4.4</w:t>
      </w:r>
      <w:r w:rsidRPr="00C4588A">
        <w:rPr>
          <w:sz w:val="20"/>
          <w:szCs w:val="20"/>
          <w:u w:val="single"/>
        </w:rPr>
        <w:tab/>
        <w:t>Ostatné podklady:</w:t>
      </w:r>
    </w:p>
    <w:p w14:paraId="160D008B" w14:textId="10E00F62" w:rsidR="009A07C3" w:rsidRPr="00C4588A" w:rsidRDefault="009A07C3" w:rsidP="00C4588A">
      <w:pPr>
        <w:pStyle w:val="Bezmezer"/>
        <w:rPr>
          <w:sz w:val="20"/>
          <w:szCs w:val="20"/>
        </w:rPr>
      </w:pPr>
      <w:r w:rsidRPr="00C4588A">
        <w:rPr>
          <w:sz w:val="20"/>
          <w:szCs w:val="20"/>
        </w:rPr>
        <w:t>-</w:t>
      </w:r>
      <w:r w:rsidRPr="00C4588A">
        <w:rPr>
          <w:sz w:val="20"/>
          <w:szCs w:val="20"/>
        </w:rPr>
        <w:tab/>
        <w:t>Technická mapa mesta Bratislavy</w:t>
      </w:r>
    </w:p>
    <w:p w14:paraId="0BDA92FD" w14:textId="77777777" w:rsidR="009A07C3" w:rsidRPr="00C4588A" w:rsidRDefault="009A07C3" w:rsidP="00C4588A">
      <w:pPr>
        <w:pStyle w:val="Bezmezer"/>
        <w:rPr>
          <w:sz w:val="20"/>
          <w:szCs w:val="20"/>
        </w:rPr>
      </w:pPr>
      <w:r w:rsidRPr="00C4588A">
        <w:rPr>
          <w:sz w:val="20"/>
          <w:szCs w:val="20"/>
        </w:rPr>
        <w:t xml:space="preserve">- </w:t>
      </w:r>
      <w:r w:rsidRPr="00C4588A">
        <w:rPr>
          <w:sz w:val="20"/>
          <w:szCs w:val="20"/>
        </w:rPr>
        <w:tab/>
        <w:t>Územný plán Bratislavy schválený 31. 5. 2007 uznesením Mestského zastupiteľstva hlavného</w:t>
      </w:r>
    </w:p>
    <w:p w14:paraId="5B45BA1E" w14:textId="77777777" w:rsidR="009A07C3" w:rsidRPr="00C4588A" w:rsidRDefault="009A07C3" w:rsidP="00C4588A">
      <w:pPr>
        <w:pStyle w:val="Bezmezer"/>
        <w:rPr>
          <w:sz w:val="20"/>
          <w:szCs w:val="20"/>
        </w:rPr>
      </w:pPr>
      <w:r w:rsidRPr="00C4588A">
        <w:rPr>
          <w:sz w:val="20"/>
          <w:szCs w:val="20"/>
        </w:rPr>
        <w:t>mesta SR Bratislavy č. 123/2007</w:t>
      </w:r>
    </w:p>
    <w:p w14:paraId="1D01F24F" w14:textId="77777777" w:rsidR="009A07C3" w:rsidRPr="00C4588A" w:rsidRDefault="009A07C3" w:rsidP="00C4588A">
      <w:pPr>
        <w:pStyle w:val="Bezmezer"/>
        <w:rPr>
          <w:sz w:val="20"/>
          <w:szCs w:val="20"/>
        </w:rPr>
      </w:pPr>
      <w:r w:rsidRPr="00C4588A">
        <w:rPr>
          <w:sz w:val="20"/>
          <w:szCs w:val="20"/>
        </w:rPr>
        <w:t xml:space="preserve">- </w:t>
      </w:r>
      <w:r w:rsidRPr="00C4588A">
        <w:rPr>
          <w:sz w:val="20"/>
          <w:szCs w:val="20"/>
        </w:rPr>
        <w:tab/>
        <w:t>Územný plán Bratislavy, zmeny a doplnky 02 schválene 15.12.2011 uznesením Mestského zastupiteľstva hlavného mesta SR Bratislavy č. 400/2011</w:t>
      </w:r>
    </w:p>
    <w:p w14:paraId="6EB97944" w14:textId="77777777" w:rsidR="009A07C3" w:rsidRPr="00C4588A" w:rsidRDefault="009A07C3" w:rsidP="00C4588A">
      <w:pPr>
        <w:pStyle w:val="Bezmezer"/>
        <w:rPr>
          <w:sz w:val="20"/>
          <w:szCs w:val="20"/>
        </w:rPr>
      </w:pPr>
      <w:r w:rsidRPr="00C4588A">
        <w:rPr>
          <w:sz w:val="20"/>
          <w:szCs w:val="20"/>
        </w:rPr>
        <w:t>-</w:t>
      </w:r>
      <w:r w:rsidRPr="00C4588A">
        <w:rPr>
          <w:sz w:val="20"/>
          <w:szCs w:val="20"/>
        </w:rPr>
        <w:tab/>
        <w:t xml:space="preserve">Projekt Plánovaný projekt výrubu drevín a náhradnej výsadby stromov, riešené územie – </w:t>
      </w:r>
      <w:r w:rsidRPr="00C4588A">
        <w:rPr>
          <w:sz w:val="20"/>
          <w:szCs w:val="20"/>
          <w:lang w:val="it-IT"/>
        </w:rPr>
        <w:t>Atelier Divo, s.r.o</w:t>
      </w:r>
    </w:p>
    <w:p w14:paraId="5C6E2B39" w14:textId="77777777" w:rsidR="009A07C3" w:rsidRPr="00C4588A" w:rsidRDefault="009A07C3" w:rsidP="00C4588A">
      <w:pPr>
        <w:pStyle w:val="Bezmezer"/>
        <w:rPr>
          <w:sz w:val="20"/>
          <w:szCs w:val="20"/>
        </w:rPr>
      </w:pPr>
      <w:r w:rsidRPr="00C4588A">
        <w:rPr>
          <w:sz w:val="20"/>
          <w:szCs w:val="20"/>
        </w:rPr>
        <w:t>-</w:t>
      </w:r>
      <w:r w:rsidRPr="00C4588A">
        <w:rPr>
          <w:sz w:val="20"/>
          <w:szCs w:val="20"/>
        </w:rPr>
        <w:tab/>
        <w:t xml:space="preserve">Projekt pre DUR Bytový dom Terchovská a dotknuté územie, </w:t>
      </w:r>
      <w:proofErr w:type="spellStart"/>
      <w:r w:rsidRPr="00C4588A">
        <w:rPr>
          <w:sz w:val="20"/>
          <w:szCs w:val="20"/>
        </w:rPr>
        <w:t>TheBüro</w:t>
      </w:r>
      <w:proofErr w:type="spellEnd"/>
      <w:r w:rsidRPr="00C4588A">
        <w:rPr>
          <w:sz w:val="20"/>
          <w:szCs w:val="20"/>
        </w:rPr>
        <w:t xml:space="preserve">, </w:t>
      </w:r>
      <w:proofErr w:type="spellStart"/>
      <w:r w:rsidRPr="00C4588A">
        <w:rPr>
          <w:sz w:val="20"/>
          <w:szCs w:val="20"/>
        </w:rPr>
        <w:t>Obermeyer</w:t>
      </w:r>
      <w:proofErr w:type="spellEnd"/>
      <w:r w:rsidRPr="00C4588A">
        <w:rPr>
          <w:sz w:val="20"/>
          <w:szCs w:val="20"/>
        </w:rPr>
        <w:t xml:space="preserve">  </w:t>
      </w:r>
      <w:proofErr w:type="spellStart"/>
      <w:r w:rsidRPr="00C4588A">
        <w:rPr>
          <w:sz w:val="20"/>
          <w:szCs w:val="20"/>
        </w:rPr>
        <w:t>Helika</w:t>
      </w:r>
      <w:proofErr w:type="spellEnd"/>
      <w:r w:rsidRPr="00C4588A">
        <w:rPr>
          <w:sz w:val="20"/>
          <w:szCs w:val="20"/>
        </w:rPr>
        <w:t xml:space="preserve">, </w:t>
      </w:r>
      <w:proofErr w:type="spellStart"/>
      <w:r w:rsidRPr="00C4588A">
        <w:rPr>
          <w:sz w:val="20"/>
          <w:szCs w:val="20"/>
        </w:rPr>
        <w:t>februar</w:t>
      </w:r>
      <w:proofErr w:type="spellEnd"/>
      <w:r w:rsidRPr="00C4588A">
        <w:rPr>
          <w:sz w:val="20"/>
          <w:szCs w:val="20"/>
        </w:rPr>
        <w:t xml:space="preserve"> 2022</w:t>
      </w:r>
    </w:p>
    <w:p w14:paraId="097D1DED" w14:textId="77777777" w:rsidR="009A07C3" w:rsidRPr="00C4588A" w:rsidRDefault="009A07C3" w:rsidP="00C4588A">
      <w:pPr>
        <w:pStyle w:val="Bezmezer"/>
        <w:rPr>
          <w:sz w:val="20"/>
          <w:szCs w:val="20"/>
          <w:lang w:val="it-IT"/>
        </w:rPr>
      </w:pPr>
      <w:r w:rsidRPr="00C36D1D">
        <w:rPr>
          <w:sz w:val="20"/>
          <w:szCs w:val="20"/>
          <w:highlight w:val="cyan"/>
        </w:rPr>
        <w:t>-</w:t>
      </w:r>
      <w:r w:rsidRPr="00C36D1D">
        <w:rPr>
          <w:sz w:val="20"/>
          <w:szCs w:val="20"/>
          <w:highlight w:val="cyan"/>
        </w:rPr>
        <w:tab/>
        <w:t xml:space="preserve">Bytový dom Terchovská - zámer pre zisťovacie konanie podľa Zákona č. 24/2006 </w:t>
      </w:r>
      <w:proofErr w:type="spellStart"/>
      <w:r w:rsidRPr="00C36D1D">
        <w:rPr>
          <w:sz w:val="20"/>
          <w:szCs w:val="20"/>
          <w:highlight w:val="cyan"/>
        </w:rPr>
        <w:t>Z.z.o</w:t>
      </w:r>
      <w:proofErr w:type="spellEnd"/>
      <w:r w:rsidRPr="00C36D1D">
        <w:rPr>
          <w:sz w:val="20"/>
          <w:szCs w:val="20"/>
          <w:highlight w:val="cyan"/>
        </w:rPr>
        <w:t xml:space="preserve"> posudzovaní vplyvov na životné </w:t>
      </w:r>
      <w:r w:rsidRPr="00C36D1D">
        <w:rPr>
          <w:sz w:val="20"/>
          <w:szCs w:val="20"/>
          <w:highlight w:val="cyan"/>
          <w:lang w:val="it-IT"/>
        </w:rPr>
        <w:t>prostredie, IVAO, s.r.o., 02/2022</w:t>
      </w:r>
    </w:p>
    <w:p w14:paraId="4A505A0B" w14:textId="77777777" w:rsidR="00C4588A" w:rsidRPr="00C4588A" w:rsidRDefault="00C4588A" w:rsidP="00C4588A">
      <w:pPr>
        <w:pStyle w:val="Bezmezer"/>
        <w:rPr>
          <w:sz w:val="20"/>
          <w:szCs w:val="20"/>
          <w:u w:val="single"/>
        </w:rPr>
      </w:pPr>
      <w:r w:rsidRPr="00C4588A">
        <w:rPr>
          <w:sz w:val="20"/>
          <w:szCs w:val="20"/>
          <w:u w:val="single"/>
        </w:rPr>
        <w:t>1.4.5</w:t>
      </w:r>
      <w:r w:rsidRPr="00C4588A">
        <w:rPr>
          <w:sz w:val="20"/>
          <w:szCs w:val="20"/>
          <w:u w:val="single"/>
        </w:rPr>
        <w:tab/>
        <w:t>Vybrané stanoviska a rozhodnutie DOSS:</w:t>
      </w:r>
    </w:p>
    <w:p w14:paraId="35B5F4B6" w14:textId="2F50D035" w:rsidR="009A07C3" w:rsidRPr="00C4588A" w:rsidRDefault="009A07C3" w:rsidP="00C4588A">
      <w:pPr>
        <w:pStyle w:val="Bezmezer"/>
        <w:rPr>
          <w:sz w:val="20"/>
          <w:szCs w:val="20"/>
        </w:rPr>
      </w:pPr>
      <w:r w:rsidRPr="00C4588A">
        <w:rPr>
          <w:sz w:val="20"/>
          <w:szCs w:val="20"/>
        </w:rPr>
        <w:t>-</w:t>
      </w:r>
      <w:r w:rsidRPr="00C4588A">
        <w:rPr>
          <w:sz w:val="20"/>
          <w:szCs w:val="20"/>
        </w:rPr>
        <w:tab/>
        <w:t>Záväzne stanovisko hlavného mesta SR Bratislavy k investičnej činnosti , 01/2022</w:t>
      </w:r>
    </w:p>
    <w:p w14:paraId="2079A9E2" w14:textId="77777777" w:rsidR="009A07C3" w:rsidRPr="00C4588A" w:rsidRDefault="009A07C3" w:rsidP="00C4588A">
      <w:pPr>
        <w:pStyle w:val="Bezmezer"/>
        <w:rPr>
          <w:sz w:val="20"/>
          <w:szCs w:val="20"/>
        </w:rPr>
      </w:pPr>
      <w:r w:rsidRPr="00C4588A">
        <w:rPr>
          <w:sz w:val="20"/>
          <w:szCs w:val="20"/>
        </w:rPr>
        <w:t>-</w:t>
      </w:r>
      <w:r w:rsidRPr="00C4588A">
        <w:rPr>
          <w:sz w:val="20"/>
          <w:szCs w:val="20"/>
        </w:rPr>
        <w:tab/>
        <w:t>Rozhodnutie vydané vo zisťovacím konaní „Bytový dom Terchovská“, Okresný úrad Bratislava – odbor životného prostredie, 02/2023, nadobudnutá právoplatnosť 13.3.2023</w:t>
      </w:r>
    </w:p>
    <w:p w14:paraId="380974A8" w14:textId="079B3B34" w:rsidR="001A0B46" w:rsidRPr="009A07C3" w:rsidRDefault="009A07C3" w:rsidP="00C4588A">
      <w:pPr>
        <w:pStyle w:val="Bezmezer"/>
        <w:rPr>
          <w:sz w:val="20"/>
          <w:szCs w:val="20"/>
        </w:rPr>
      </w:pPr>
      <w:r w:rsidRPr="00C4588A">
        <w:rPr>
          <w:sz w:val="20"/>
          <w:szCs w:val="20"/>
        </w:rPr>
        <w:t>-</w:t>
      </w:r>
      <w:r w:rsidRPr="00C4588A">
        <w:rPr>
          <w:sz w:val="20"/>
          <w:szCs w:val="20"/>
        </w:rPr>
        <w:tab/>
        <w:t>Územné rozhodnutie, Mestská časť Bratislava-Ružinov, 09/2023, nadobudnutá právoplatnosť 18.10.2023</w:t>
      </w:r>
    </w:p>
    <w:p w14:paraId="084127EE" w14:textId="77777777" w:rsidR="007E3154" w:rsidRPr="009A07C3" w:rsidRDefault="007E3154">
      <w:pPr>
        <w:rPr>
          <w:sz w:val="20"/>
          <w:szCs w:val="20"/>
        </w:rPr>
      </w:pPr>
    </w:p>
    <w:p w14:paraId="2C931229" w14:textId="77777777" w:rsidR="007E3154" w:rsidRPr="009A07C3" w:rsidRDefault="007E3154">
      <w:pPr>
        <w:rPr>
          <w:sz w:val="20"/>
          <w:szCs w:val="20"/>
        </w:rPr>
      </w:pPr>
    </w:p>
    <w:sectPr w:rsidR="007E3154" w:rsidRPr="009A07C3" w:rsidSect="009A07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54"/>
    <w:rsid w:val="00183505"/>
    <w:rsid w:val="001A0B46"/>
    <w:rsid w:val="002861D0"/>
    <w:rsid w:val="003A31D5"/>
    <w:rsid w:val="005D2931"/>
    <w:rsid w:val="005F4A19"/>
    <w:rsid w:val="00672E95"/>
    <w:rsid w:val="00761F0C"/>
    <w:rsid w:val="007A5AB6"/>
    <w:rsid w:val="007E3154"/>
    <w:rsid w:val="008D1758"/>
    <w:rsid w:val="009A07C3"/>
    <w:rsid w:val="00B919C3"/>
    <w:rsid w:val="00BD035F"/>
    <w:rsid w:val="00C36D1D"/>
    <w:rsid w:val="00C4588A"/>
    <w:rsid w:val="00D20EA6"/>
    <w:rsid w:val="00D5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CBE42"/>
  <w15:chartTrackingRefBased/>
  <w15:docId w15:val="{82976FF9-83E1-4318-A750-1AA0709A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31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31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E31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E31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E31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E31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E31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E31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E31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E31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31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E31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E3154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E3154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E315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E315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E315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E315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E31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E31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E31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E31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E31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E315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E315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E3154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E31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E3154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E3154"/>
    <w:rPr>
      <w:b/>
      <w:bCs/>
      <w:smallCaps/>
      <w:color w:val="2F5496" w:themeColor="accent1" w:themeShade="BF"/>
      <w:spacing w:val="5"/>
    </w:rPr>
  </w:style>
  <w:style w:type="paragraph" w:styleId="Bezmezer">
    <w:name w:val="No Spacing"/>
    <w:basedOn w:val="Normln"/>
    <w:qFormat/>
    <w:rsid w:val="007E3154"/>
    <w:pPr>
      <w:spacing w:after="0" w:line="240" w:lineRule="auto"/>
      <w:jc w:val="both"/>
    </w:pPr>
    <w:rPr>
      <w:rFonts w:ascii="Arial" w:eastAsia="Times New Roman" w:hAnsi="Arial" w:cs="Times New Roman"/>
      <w:kern w:val="0"/>
      <w:lang w:val="sk-SK" w:eastAsia="ar-SA"/>
      <w14:ligatures w14:val="none"/>
    </w:rPr>
  </w:style>
  <w:style w:type="character" w:customStyle="1" w:styleId="dn">
    <w:name w:val="Žádný"/>
    <w:rsid w:val="007E3154"/>
  </w:style>
  <w:style w:type="character" w:customStyle="1" w:styleId="Hyperlink3">
    <w:name w:val="Hyperlink.3"/>
    <w:basedOn w:val="dn"/>
    <w:rsid w:val="007E3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717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buro@the-buro.cz</dc:creator>
  <cp:keywords/>
  <dc:description/>
  <cp:lastModifiedBy>buro@the-buro.cz</cp:lastModifiedBy>
  <cp:revision>4</cp:revision>
  <dcterms:created xsi:type="dcterms:W3CDTF">2025-03-22T11:28:00Z</dcterms:created>
  <dcterms:modified xsi:type="dcterms:W3CDTF">2025-03-23T08:53:00Z</dcterms:modified>
</cp:coreProperties>
</file>